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BC" w:rsidRDefault="00260CBC">
      <w:pPr>
        <w:pStyle w:val="a3"/>
        <w:spacing w:before="4"/>
        <w:ind w:left="0" w:firstLine="0"/>
        <w:jc w:val="left"/>
        <w:rPr>
          <w:sz w:val="2"/>
        </w:rPr>
      </w:pPr>
    </w:p>
    <w:p w:rsidR="00260CBC" w:rsidRDefault="00260CBC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EE53B3">
      <w:pPr>
        <w:pStyle w:val="a3"/>
        <w:spacing w:before="4"/>
        <w:ind w:left="0" w:firstLine="0"/>
        <w:jc w:val="left"/>
        <w:rPr>
          <w:sz w:val="7"/>
        </w:rPr>
      </w:pPr>
      <w:r w:rsidRPr="00EE53B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0577" cy="9532620"/>
            <wp:effectExtent l="0" t="0" r="0" b="0"/>
            <wp:docPr id="1" name="Рисунок 1" descr="D:\2025-2026\Программы\Профориентация\на сайт\Положение о профориентационной раб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Программы\Профориентация\на сайт\Положение о профориентационной рабо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24" cy="95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260CBC" w:rsidRDefault="008442B1" w:rsidP="008442B1">
      <w:pPr>
        <w:pStyle w:val="1"/>
        <w:spacing w:before="168" w:line="240" w:lineRule="auto"/>
        <w:ind w:left="3" w:firstLine="0"/>
        <w:jc w:val="left"/>
        <w:rPr>
          <w:b w:val="0"/>
        </w:rPr>
      </w:pPr>
      <w:bookmarkStart w:id="0" w:name="_GoBack"/>
      <w:bookmarkEnd w:id="0"/>
      <w:r>
        <w:t xml:space="preserve">1. </w:t>
      </w:r>
      <w:r w:rsidR="00A36F16">
        <w:t>Общие</w:t>
      </w:r>
      <w:r w:rsidR="00A36F16">
        <w:rPr>
          <w:spacing w:val="-10"/>
        </w:rPr>
        <w:t xml:space="preserve"> </w:t>
      </w:r>
      <w:r w:rsidR="00A36F16">
        <w:rPr>
          <w:spacing w:val="-2"/>
        </w:rPr>
        <w:t>положения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719"/>
        </w:tabs>
        <w:ind w:right="134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в МБОУ «</w:t>
      </w:r>
      <w:r w:rsidR="003E5736">
        <w:rPr>
          <w:sz w:val="26"/>
        </w:rPr>
        <w:t xml:space="preserve">Лицей» </w:t>
      </w:r>
      <w:proofErr w:type="spellStart"/>
      <w:r w:rsidR="003E5736">
        <w:rPr>
          <w:sz w:val="26"/>
        </w:rPr>
        <w:t>р.п</w:t>
      </w:r>
      <w:proofErr w:type="spellEnd"/>
      <w:r w:rsidR="003E5736">
        <w:rPr>
          <w:sz w:val="26"/>
        </w:rPr>
        <w:t>. Земетчино</w:t>
      </w:r>
      <w:r>
        <w:rPr>
          <w:sz w:val="26"/>
        </w:rPr>
        <w:t xml:space="preserve"> (далее – </w:t>
      </w:r>
      <w:r w:rsidR="003E5736">
        <w:rPr>
          <w:sz w:val="26"/>
        </w:rPr>
        <w:t>лицей</w:t>
      </w:r>
      <w:r>
        <w:rPr>
          <w:sz w:val="26"/>
        </w:rPr>
        <w:t xml:space="preserve">) реализуется в соответствии с письмами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от 01.06.2023 № АБ-2324/05 «О внедрении Единой модели профессиональной ориентации», от 17.08.2023 № ДГ-1773/05 «О направлении Методических рекомендаций по реализации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минимума в образовательных организациях РФ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и Порядка реализации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году»,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Методическими рекомендациями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по реализации Единой модели профориентации обучающихся 6–11 классов образовательных организаций РФ, реализующих образовательные программы основного общего и среднего общего образования (письмо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от 23.08.2024 № АЗ-1705/05 «О направлении информации»).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704"/>
        </w:tabs>
        <w:ind w:right="134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в </w:t>
      </w:r>
      <w:r w:rsidR="003E5736">
        <w:rPr>
          <w:sz w:val="26"/>
        </w:rPr>
        <w:t>лицее</w:t>
      </w:r>
      <w:r>
        <w:rPr>
          <w:sz w:val="26"/>
        </w:rPr>
        <w:t xml:space="preserve"> основывается на дифференцированном подходе к обучающимся, который учитывает возрастные и психологические особенности школьников, их интересы, ценностные ориентации, жизненные планы, уровень образовательных результатов.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659"/>
        </w:tabs>
        <w:ind w:right="135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в </w:t>
      </w:r>
      <w:r w:rsidR="003E5736">
        <w:rPr>
          <w:sz w:val="26"/>
        </w:rPr>
        <w:t>лицее</w:t>
      </w:r>
      <w:r>
        <w:rPr>
          <w:sz w:val="26"/>
        </w:rPr>
        <w:t xml:space="preserve"> должна оптимально сочетать массовые, групповые и индивидуальные формы.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712"/>
        </w:tabs>
        <w:ind w:right="135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в </w:t>
      </w:r>
      <w:r w:rsidR="003E5736">
        <w:rPr>
          <w:sz w:val="26"/>
        </w:rPr>
        <w:t>лицее</w:t>
      </w:r>
      <w:r>
        <w:rPr>
          <w:sz w:val="26"/>
        </w:rPr>
        <w:t xml:space="preserve"> должна обеспечивать взаимосвязь </w:t>
      </w:r>
      <w:r w:rsidR="003E5736">
        <w:rPr>
          <w:sz w:val="26"/>
        </w:rPr>
        <w:t>лицея</w:t>
      </w:r>
      <w:r>
        <w:rPr>
          <w:sz w:val="26"/>
        </w:rPr>
        <w:t>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772"/>
        </w:tabs>
        <w:ind w:right="134" w:firstLine="0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в </w:t>
      </w:r>
      <w:proofErr w:type="spellStart"/>
      <w:r w:rsidR="003E5736">
        <w:rPr>
          <w:sz w:val="26"/>
        </w:rPr>
        <w:t>лицее</w:t>
      </w:r>
      <w:r>
        <w:rPr>
          <w:sz w:val="26"/>
        </w:rPr>
        <w:t>е</w:t>
      </w:r>
      <w:proofErr w:type="spellEnd"/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формирование готовности </w:t>
      </w:r>
      <w:r w:rsidR="003E5736">
        <w:rPr>
          <w:sz w:val="26"/>
        </w:rPr>
        <w:t>учеников</w:t>
      </w:r>
      <w:r>
        <w:rPr>
          <w:sz w:val="26"/>
        </w:rPr>
        <w:t xml:space="preserve"> к профессиональному</w:t>
      </w:r>
      <w:r>
        <w:rPr>
          <w:spacing w:val="40"/>
          <w:sz w:val="26"/>
        </w:rPr>
        <w:t xml:space="preserve"> </w:t>
      </w:r>
      <w:r>
        <w:rPr>
          <w:sz w:val="26"/>
        </w:rPr>
        <w:t>самоопределению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активизацию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 развитие способностей к профессиональной адаптации в современных социально-экономических условиях; повышение уровня психологической компетенции обучающихся за счет формирования соответствующих знаний и умений, расширение границ </w:t>
      </w:r>
      <w:proofErr w:type="spellStart"/>
      <w:r>
        <w:rPr>
          <w:sz w:val="26"/>
        </w:rPr>
        <w:t>самовосприятия</w:t>
      </w:r>
      <w:proofErr w:type="spellEnd"/>
      <w:r>
        <w:rPr>
          <w:sz w:val="26"/>
        </w:rPr>
        <w:t xml:space="preserve">, раскрытие потребности в </w:t>
      </w:r>
      <w:r>
        <w:rPr>
          <w:spacing w:val="-2"/>
          <w:sz w:val="26"/>
        </w:rPr>
        <w:t>самосовершенствовании.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8" w:lineRule="exact"/>
        <w:ind w:left="596" w:hanging="452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 w:rsidR="003E5736">
        <w:rPr>
          <w:spacing w:val="-2"/>
          <w:sz w:val="26"/>
        </w:rPr>
        <w:t>лицее</w:t>
      </w:r>
      <w:r>
        <w:rPr>
          <w:spacing w:val="-2"/>
          <w:sz w:val="26"/>
        </w:rPr>
        <w:t>: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ind w:right="314" w:hanging="361"/>
        <w:rPr>
          <w:sz w:val="26"/>
        </w:rPr>
      </w:pPr>
      <w:r>
        <w:rPr>
          <w:sz w:val="26"/>
        </w:rPr>
        <w:t xml:space="preserve">создать школьную систему комплексной квалифицированной работы по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 обучающимися, в том числе систему профессионального просвещения и консультирования обучающихся;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 xml:space="preserve">организовать участие педагогического коллектива, родительской общественности, специалистов соответствующих организаций и учреждений в процессе профориентации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spacing w:before="77"/>
        <w:ind w:right="317" w:hanging="361"/>
        <w:rPr>
          <w:sz w:val="26"/>
        </w:rPr>
      </w:pPr>
      <w:r>
        <w:rPr>
          <w:sz w:val="26"/>
        </w:rPr>
        <w:t xml:space="preserve">способствовать профессиональному самоопределению обучающихся через вовлечение в различные виды деятельности, в том числе творческой, в учебное и </w:t>
      </w:r>
      <w:proofErr w:type="spellStart"/>
      <w:r>
        <w:rPr>
          <w:sz w:val="26"/>
        </w:rPr>
        <w:t>внеучебное</w:t>
      </w:r>
      <w:proofErr w:type="spellEnd"/>
      <w:r>
        <w:rPr>
          <w:sz w:val="26"/>
        </w:rPr>
        <w:t xml:space="preserve"> время;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>способствовать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формированию у обучающихся сознательного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подхода к выбору профессии в соответствии с их интересами, состоянием здоровья и особенностями и с учетом потребности региона в кадрах;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spacing w:before="1"/>
        <w:ind w:right="315" w:hanging="361"/>
        <w:rPr>
          <w:sz w:val="26"/>
        </w:rPr>
      </w:pPr>
      <w:r>
        <w:rPr>
          <w:sz w:val="26"/>
        </w:rPr>
        <w:t xml:space="preserve">способствовать формированию у обучающихся профессиональных намерений на основе комплексного изучения личности обучающихся с учетом их индивидуальных психофизиологических особенностей, состояния здоровья, а также потребностей региона в </w:t>
      </w:r>
      <w:r>
        <w:rPr>
          <w:spacing w:val="-2"/>
          <w:sz w:val="26"/>
        </w:rPr>
        <w:t>кадрах;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ind w:right="317" w:hanging="361"/>
        <w:rPr>
          <w:sz w:val="26"/>
        </w:rPr>
      </w:pPr>
      <w:r>
        <w:rPr>
          <w:sz w:val="26"/>
        </w:rPr>
        <w:t xml:space="preserve">обеспечить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направленность учебных программ и учебно- воспитательного процесса в целом;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spacing w:before="1"/>
        <w:ind w:right="312" w:hanging="361"/>
        <w:rPr>
          <w:sz w:val="26"/>
        </w:rPr>
      </w:pPr>
      <w:r>
        <w:rPr>
          <w:sz w:val="26"/>
        </w:rPr>
        <w:t xml:space="preserve">обеспечить дифференцированное обучение школьников для более полного </w:t>
      </w:r>
      <w:r>
        <w:rPr>
          <w:sz w:val="26"/>
        </w:rPr>
        <w:lastRenderedPageBreak/>
        <w:t>раскрытия их индивидуальных интересов, способностей и склонностей;</w:t>
      </w:r>
    </w:p>
    <w:p w:rsidR="00260CBC" w:rsidRDefault="00A36F16">
      <w:pPr>
        <w:pStyle w:val="a4"/>
        <w:numPr>
          <w:ilvl w:val="0"/>
          <w:numId w:val="14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 xml:space="preserve">обеспечить использование возможностей социально-психологической службы школы для организации и проведения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работы.</w:t>
      </w:r>
    </w:p>
    <w:p w:rsidR="00260CBC" w:rsidRDefault="00260CBC">
      <w:pPr>
        <w:pStyle w:val="a3"/>
        <w:spacing w:before="6"/>
        <w:ind w:left="0" w:firstLine="0"/>
        <w:jc w:val="left"/>
      </w:pPr>
    </w:p>
    <w:p w:rsidR="00260CBC" w:rsidRDefault="00A36F16">
      <w:pPr>
        <w:pStyle w:val="1"/>
        <w:numPr>
          <w:ilvl w:val="0"/>
          <w:numId w:val="16"/>
        </w:numPr>
        <w:tabs>
          <w:tab w:val="left" w:pos="402"/>
        </w:tabs>
        <w:spacing w:line="296" w:lineRule="exact"/>
        <w:ind w:left="402" w:hanging="258"/>
        <w:jc w:val="both"/>
      </w:pPr>
      <w:r>
        <w:t>Организация</w:t>
      </w:r>
      <w:r>
        <w:rPr>
          <w:spacing w:val="-12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3E5736">
        <w:rPr>
          <w:spacing w:val="-2"/>
        </w:rPr>
        <w:t>лицее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625"/>
        </w:tabs>
        <w:ind w:right="135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в </w:t>
      </w:r>
      <w:r w:rsidR="003E5736">
        <w:rPr>
          <w:sz w:val="26"/>
        </w:rPr>
        <w:t>лицее</w:t>
      </w:r>
      <w:r>
        <w:rPr>
          <w:sz w:val="26"/>
        </w:rPr>
        <w:t xml:space="preserve"> реализуется в соответствии с ООП </w:t>
      </w:r>
      <w:r w:rsidR="003E5736">
        <w:rPr>
          <w:sz w:val="26"/>
        </w:rPr>
        <w:t>лицея</w:t>
      </w:r>
      <w:r>
        <w:rPr>
          <w:sz w:val="26"/>
        </w:rPr>
        <w:t xml:space="preserve">. Содержание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описано в рабочих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программах воспитания НОО, ООО и СОО и конкретизировано в календарных планах воспитательной работы уровней НОО, ООО и СОО, планах внеурочной деятельности и учебных планах ООО и СОО.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8" w:lineRule="exact"/>
        <w:ind w:left="596" w:hanging="452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 w:rsidR="003E5736">
        <w:rPr>
          <w:sz w:val="26"/>
        </w:rPr>
        <w:t>лицее</w:t>
      </w:r>
      <w:r>
        <w:rPr>
          <w:spacing w:val="-8"/>
          <w:sz w:val="26"/>
        </w:rPr>
        <w:t xml:space="preserve"> </w:t>
      </w:r>
      <w:r>
        <w:rPr>
          <w:sz w:val="26"/>
        </w:rPr>
        <w:t>строится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направлениям:</w:t>
      </w:r>
    </w:p>
    <w:p w:rsidR="00260CBC" w:rsidRDefault="00A36F16">
      <w:pPr>
        <w:pStyle w:val="a4"/>
        <w:numPr>
          <w:ilvl w:val="0"/>
          <w:numId w:val="15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>профессиональное информирование – ознакомление обучающихся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:rsidR="00260CBC" w:rsidRDefault="00A36F16">
      <w:pPr>
        <w:pStyle w:val="a4"/>
        <w:numPr>
          <w:ilvl w:val="0"/>
          <w:numId w:val="15"/>
        </w:numPr>
        <w:tabs>
          <w:tab w:val="left" w:pos="862"/>
          <w:tab w:val="left" w:pos="924"/>
        </w:tabs>
        <w:ind w:right="317" w:hanging="361"/>
        <w:rPr>
          <w:sz w:val="26"/>
        </w:rPr>
      </w:pPr>
      <w:r>
        <w:rPr>
          <w:sz w:val="26"/>
        </w:rPr>
        <w:t>профессиональная консультация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:rsidR="00260CBC" w:rsidRDefault="00A36F16">
      <w:pPr>
        <w:pStyle w:val="a4"/>
        <w:numPr>
          <w:ilvl w:val="0"/>
          <w:numId w:val="15"/>
        </w:numPr>
        <w:tabs>
          <w:tab w:val="left" w:pos="862"/>
          <w:tab w:val="left" w:pos="924"/>
        </w:tabs>
        <w:ind w:right="314" w:hanging="361"/>
        <w:rPr>
          <w:sz w:val="26"/>
        </w:rPr>
      </w:pPr>
      <w:r>
        <w:rPr>
          <w:sz w:val="26"/>
        </w:rPr>
        <w:t>профессиональный подбор – представление рекомендаций обучающимся о возможных направлениях профессиональной деятельности, наиболее соответствующих их 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:rsidR="00260CBC" w:rsidRDefault="00A36F16">
      <w:pPr>
        <w:pStyle w:val="a4"/>
        <w:numPr>
          <w:ilvl w:val="0"/>
          <w:numId w:val="15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>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822"/>
        </w:tabs>
        <w:ind w:right="138" w:firstLine="0"/>
        <w:jc w:val="both"/>
        <w:rPr>
          <w:sz w:val="26"/>
        </w:rPr>
      </w:pPr>
      <w:r>
        <w:rPr>
          <w:sz w:val="26"/>
        </w:rPr>
        <w:t xml:space="preserve">С учетом психологических и возрастных особенностей школьников содержание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в </w:t>
      </w:r>
      <w:r w:rsidR="003E5736">
        <w:rPr>
          <w:sz w:val="26"/>
        </w:rPr>
        <w:t>лицее</w:t>
      </w:r>
      <w:r>
        <w:rPr>
          <w:sz w:val="26"/>
        </w:rPr>
        <w:t xml:space="preserve"> дифференцируется по уровням общего образования.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791"/>
        </w:tabs>
        <w:spacing w:line="298" w:lineRule="exact"/>
        <w:ind w:left="791" w:hanging="647"/>
        <w:jc w:val="both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12"/>
          <w:sz w:val="26"/>
        </w:rPr>
        <w:t xml:space="preserve"> </w:t>
      </w:r>
      <w:r>
        <w:rPr>
          <w:sz w:val="26"/>
        </w:rPr>
        <w:t>НОО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направлена:</w:t>
      </w:r>
    </w:p>
    <w:p w:rsidR="00260CBC" w:rsidRDefault="00A36F16">
      <w:pPr>
        <w:pStyle w:val="a4"/>
        <w:numPr>
          <w:ilvl w:val="0"/>
          <w:numId w:val="13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 xml:space="preserve">на развитие ценностного отношения к труду, понимание его роли в жизни человека и в </w:t>
      </w:r>
      <w:r>
        <w:rPr>
          <w:spacing w:val="-2"/>
          <w:sz w:val="26"/>
        </w:rPr>
        <w:t>обществе;</w:t>
      </w:r>
    </w:p>
    <w:p w:rsidR="00260CBC" w:rsidRDefault="00A36F16">
      <w:pPr>
        <w:pStyle w:val="a4"/>
        <w:numPr>
          <w:ilvl w:val="0"/>
          <w:numId w:val="13"/>
        </w:numPr>
        <w:tabs>
          <w:tab w:val="left" w:pos="862"/>
          <w:tab w:val="left" w:pos="924"/>
        </w:tabs>
        <w:spacing w:before="1"/>
        <w:ind w:right="317" w:hanging="361"/>
        <w:rPr>
          <w:sz w:val="26"/>
        </w:rPr>
      </w:pPr>
      <w:r>
        <w:rPr>
          <w:sz w:val="26"/>
        </w:rPr>
        <w:t>развитие интереса к учебно-познавательной деятельности, основанной на участии детей в различных видах деятельности.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791"/>
        </w:tabs>
        <w:spacing w:line="298" w:lineRule="exact"/>
        <w:ind w:left="791" w:hanging="647"/>
        <w:jc w:val="both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12"/>
          <w:sz w:val="26"/>
        </w:rPr>
        <w:t xml:space="preserve"> </w:t>
      </w:r>
      <w:r>
        <w:rPr>
          <w:sz w:val="26"/>
        </w:rPr>
        <w:t>ООО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направлена:</w:t>
      </w:r>
    </w:p>
    <w:p w:rsidR="00260CBC" w:rsidRDefault="00A36F16">
      <w:pPr>
        <w:pStyle w:val="a4"/>
        <w:numPr>
          <w:ilvl w:val="3"/>
          <w:numId w:val="16"/>
        </w:numPr>
        <w:tabs>
          <w:tab w:val="left" w:pos="986"/>
        </w:tabs>
        <w:spacing w:line="298" w:lineRule="exact"/>
        <w:ind w:left="986" w:hanging="842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5–7-х</w:t>
      </w:r>
      <w:r>
        <w:rPr>
          <w:spacing w:val="-2"/>
          <w:sz w:val="26"/>
        </w:rPr>
        <w:t xml:space="preserve"> классах:</w:t>
      </w:r>
    </w:p>
    <w:p w:rsidR="00260CBC" w:rsidRDefault="00A36F16">
      <w:pPr>
        <w:pStyle w:val="a4"/>
        <w:numPr>
          <w:ilvl w:val="4"/>
          <w:numId w:val="16"/>
        </w:numPr>
        <w:tabs>
          <w:tab w:val="left" w:pos="863"/>
        </w:tabs>
        <w:spacing w:before="1" w:line="298" w:lineRule="exact"/>
        <w:ind w:left="863" w:hanging="299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9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260CBC" w:rsidRDefault="00A36F16">
      <w:pPr>
        <w:pStyle w:val="a4"/>
        <w:numPr>
          <w:ilvl w:val="4"/>
          <w:numId w:val="16"/>
        </w:numPr>
        <w:tabs>
          <w:tab w:val="left" w:pos="863"/>
        </w:tabs>
        <w:spacing w:line="298" w:lineRule="exact"/>
        <w:ind w:left="863" w:hanging="299"/>
        <w:rPr>
          <w:sz w:val="26"/>
        </w:rPr>
      </w:pPr>
      <w:r>
        <w:rPr>
          <w:sz w:val="26"/>
        </w:rPr>
        <w:t>формирование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«Я»;</w:t>
      </w:r>
    </w:p>
    <w:p w:rsidR="00260CBC" w:rsidRDefault="00A36F16">
      <w:pPr>
        <w:pStyle w:val="a4"/>
        <w:numPr>
          <w:ilvl w:val="4"/>
          <w:numId w:val="16"/>
        </w:numPr>
        <w:tabs>
          <w:tab w:val="left" w:pos="862"/>
          <w:tab w:val="left" w:pos="924"/>
        </w:tabs>
        <w:spacing w:before="77"/>
        <w:ind w:right="317" w:hanging="361"/>
        <w:rPr>
          <w:sz w:val="26"/>
        </w:rPr>
      </w:pPr>
      <w:r>
        <w:rPr>
          <w:sz w:val="26"/>
        </w:rPr>
        <w:t>приобретение первоначального опыта в различных сферах социально-профессиональной практики: технике, искусстве, медицине, педагогике, сельском хозяйстве, экономике, культуре. 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260CBC" w:rsidRDefault="00A36F16">
      <w:pPr>
        <w:pStyle w:val="a4"/>
        <w:numPr>
          <w:ilvl w:val="3"/>
          <w:numId w:val="16"/>
        </w:numPr>
        <w:tabs>
          <w:tab w:val="left" w:pos="986"/>
        </w:tabs>
        <w:spacing w:before="1"/>
        <w:ind w:left="986" w:hanging="842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8–9-х</w:t>
      </w:r>
      <w:r>
        <w:rPr>
          <w:spacing w:val="-2"/>
          <w:sz w:val="26"/>
        </w:rPr>
        <w:t xml:space="preserve"> классах:</w:t>
      </w:r>
    </w:p>
    <w:p w:rsidR="00260CBC" w:rsidRDefault="00A36F16">
      <w:pPr>
        <w:pStyle w:val="a4"/>
        <w:numPr>
          <w:ilvl w:val="4"/>
          <w:numId w:val="16"/>
        </w:numPr>
        <w:tabs>
          <w:tab w:val="left" w:pos="863"/>
        </w:tabs>
        <w:spacing w:before="1" w:line="298" w:lineRule="exact"/>
        <w:ind w:left="863" w:hanging="299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ходе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элективных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факультативных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курсов;</w:t>
      </w:r>
    </w:p>
    <w:p w:rsidR="00260CBC" w:rsidRDefault="00A36F16">
      <w:pPr>
        <w:pStyle w:val="a4"/>
        <w:numPr>
          <w:ilvl w:val="4"/>
          <w:numId w:val="16"/>
        </w:numPr>
        <w:tabs>
          <w:tab w:val="left" w:pos="862"/>
          <w:tab w:val="left" w:pos="924"/>
        </w:tabs>
        <w:ind w:right="318" w:hanging="361"/>
        <w:rPr>
          <w:sz w:val="26"/>
        </w:rPr>
      </w:pPr>
      <w:r>
        <w:rPr>
          <w:sz w:val="26"/>
        </w:rPr>
        <w:t>групповое и индивидуальное консультирование с целью оказания помощи в выборе профиля обучения.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791"/>
        </w:tabs>
        <w:spacing w:line="299" w:lineRule="exact"/>
        <w:ind w:left="791" w:hanging="647"/>
        <w:jc w:val="both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11"/>
          <w:sz w:val="26"/>
        </w:rPr>
        <w:t xml:space="preserve"> </w:t>
      </w:r>
      <w:r>
        <w:rPr>
          <w:sz w:val="26"/>
        </w:rPr>
        <w:t>СОО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направлена:</w:t>
      </w:r>
    </w:p>
    <w:p w:rsidR="00260CBC" w:rsidRDefault="00A36F16">
      <w:pPr>
        <w:pStyle w:val="a4"/>
        <w:numPr>
          <w:ilvl w:val="0"/>
          <w:numId w:val="12"/>
        </w:numPr>
        <w:tabs>
          <w:tab w:val="left" w:pos="864"/>
        </w:tabs>
        <w:ind w:left="864" w:hanging="30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2"/>
          <w:sz w:val="26"/>
        </w:rPr>
        <w:t xml:space="preserve"> </w:t>
      </w:r>
      <w:r>
        <w:rPr>
          <w:sz w:val="26"/>
        </w:rPr>
        <w:t>самообразования,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саморазвития;</w:t>
      </w:r>
    </w:p>
    <w:p w:rsidR="00260CBC" w:rsidRDefault="00A36F16">
      <w:pPr>
        <w:pStyle w:val="a4"/>
        <w:numPr>
          <w:ilvl w:val="0"/>
          <w:numId w:val="12"/>
        </w:numPr>
        <w:tabs>
          <w:tab w:val="left" w:pos="864"/>
          <w:tab w:val="left" w:pos="924"/>
        </w:tabs>
        <w:spacing w:before="1"/>
        <w:ind w:right="319" w:hanging="361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интересующих обучающегося профессиональных областях;</w:t>
      </w:r>
    </w:p>
    <w:p w:rsidR="00260CBC" w:rsidRDefault="00A36F16">
      <w:pPr>
        <w:pStyle w:val="a4"/>
        <w:numPr>
          <w:ilvl w:val="0"/>
          <w:numId w:val="12"/>
        </w:numPr>
        <w:tabs>
          <w:tab w:val="left" w:pos="864"/>
        </w:tabs>
        <w:spacing w:line="298" w:lineRule="exact"/>
        <w:ind w:left="864" w:hanging="300"/>
        <w:jc w:val="left"/>
        <w:rPr>
          <w:sz w:val="26"/>
        </w:rPr>
      </w:pPr>
      <w:r>
        <w:rPr>
          <w:spacing w:val="-2"/>
          <w:sz w:val="26"/>
        </w:rPr>
        <w:t>коррекцию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профессиональных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планов;</w:t>
      </w:r>
    </w:p>
    <w:p w:rsidR="00260CBC" w:rsidRDefault="00A36F16">
      <w:pPr>
        <w:pStyle w:val="a4"/>
        <w:numPr>
          <w:ilvl w:val="0"/>
          <w:numId w:val="12"/>
        </w:numPr>
        <w:tabs>
          <w:tab w:val="left" w:pos="864"/>
        </w:tabs>
        <w:spacing w:line="299" w:lineRule="exact"/>
        <w:ind w:left="864" w:hanging="300"/>
        <w:jc w:val="left"/>
        <w:rPr>
          <w:sz w:val="26"/>
        </w:rPr>
      </w:pPr>
      <w:r>
        <w:rPr>
          <w:sz w:val="26"/>
        </w:rPr>
        <w:t>оценку</w:t>
      </w:r>
      <w:r>
        <w:rPr>
          <w:spacing w:val="-15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260CBC" w:rsidRDefault="00260CBC">
      <w:pPr>
        <w:pStyle w:val="a3"/>
        <w:spacing w:before="7"/>
        <w:ind w:left="0" w:firstLine="0"/>
        <w:jc w:val="left"/>
      </w:pPr>
    </w:p>
    <w:p w:rsidR="00260CBC" w:rsidRDefault="00A36F16">
      <w:pPr>
        <w:pStyle w:val="1"/>
        <w:numPr>
          <w:ilvl w:val="0"/>
          <w:numId w:val="16"/>
        </w:numPr>
        <w:tabs>
          <w:tab w:val="left" w:pos="402"/>
        </w:tabs>
        <w:spacing w:line="296" w:lineRule="exact"/>
        <w:ind w:left="402" w:hanging="258"/>
      </w:pPr>
      <w:r>
        <w:t>Реализация</w:t>
      </w:r>
      <w:r>
        <w:rPr>
          <w:spacing w:val="-1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3E5736">
        <w:rPr>
          <w:spacing w:val="-2"/>
        </w:rPr>
        <w:t>лицее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6" w:lineRule="exact"/>
        <w:ind w:left="596" w:hanging="452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4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школы:</w:t>
      </w:r>
    </w:p>
    <w:p w:rsidR="00260CBC" w:rsidRDefault="00A36F16">
      <w:pPr>
        <w:pStyle w:val="a4"/>
        <w:numPr>
          <w:ilvl w:val="0"/>
          <w:numId w:val="11"/>
        </w:numPr>
        <w:tabs>
          <w:tab w:val="left" w:pos="864"/>
        </w:tabs>
        <w:spacing w:before="1" w:line="298" w:lineRule="exact"/>
        <w:ind w:hanging="300"/>
        <w:jc w:val="left"/>
        <w:rPr>
          <w:sz w:val="26"/>
        </w:rPr>
      </w:pPr>
      <w:r>
        <w:rPr>
          <w:sz w:val="26"/>
        </w:rPr>
        <w:t>через</w:t>
      </w:r>
      <w:r>
        <w:rPr>
          <w:spacing w:val="-12"/>
          <w:sz w:val="26"/>
        </w:rPr>
        <w:t xml:space="preserve"> </w:t>
      </w:r>
      <w:r>
        <w:rPr>
          <w:sz w:val="26"/>
        </w:rPr>
        <w:t>единство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всех</w:t>
      </w:r>
      <w:r>
        <w:rPr>
          <w:spacing w:val="-1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11"/>
        </w:numPr>
        <w:tabs>
          <w:tab w:val="left" w:pos="864"/>
        </w:tabs>
        <w:spacing w:line="298" w:lineRule="exact"/>
        <w:ind w:hanging="300"/>
        <w:jc w:val="left"/>
        <w:rPr>
          <w:sz w:val="26"/>
        </w:rPr>
      </w:pPr>
      <w:r>
        <w:rPr>
          <w:sz w:val="26"/>
        </w:rPr>
        <w:t>взаимодействие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-1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260CBC" w:rsidRDefault="00A36F16">
      <w:pPr>
        <w:pStyle w:val="a4"/>
        <w:numPr>
          <w:ilvl w:val="0"/>
          <w:numId w:val="11"/>
        </w:numPr>
        <w:tabs>
          <w:tab w:val="left" w:pos="864"/>
        </w:tabs>
        <w:spacing w:before="1" w:line="298" w:lineRule="exact"/>
        <w:ind w:hanging="300"/>
        <w:jc w:val="left"/>
        <w:rPr>
          <w:sz w:val="26"/>
        </w:rPr>
      </w:pPr>
      <w:r>
        <w:rPr>
          <w:sz w:val="26"/>
        </w:rPr>
        <w:t>взаимодействие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предприятиями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(организациями).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769"/>
        </w:tabs>
        <w:ind w:right="134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z w:val="26"/>
        </w:rPr>
        <w:t xml:space="preserve"> работа реализуется в рамках Единой модели профориентации школьников и в соответствии с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письмами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от 01.06.2023 № АБ-2324/05 «О внедрении Единой модели профессиональной ориентации», от 17.08.2023 № ДГ-1773/05 «О направлении Методических рекомендаций по реализации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минимума в образовательных организациях РФ и Порядка реализации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году», Методическими рекомендациями по реализации Единой модели профориентации обучающихся 6–11 классов образовательных организаций РФ, реализующих образовательные программы основного общего и среднего общего 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(письмо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от</w:t>
      </w:r>
      <w:r>
        <w:rPr>
          <w:spacing w:val="-2"/>
          <w:sz w:val="26"/>
        </w:rPr>
        <w:t xml:space="preserve"> </w:t>
      </w:r>
      <w:r>
        <w:rPr>
          <w:sz w:val="26"/>
        </w:rPr>
        <w:t>23.08.2024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АЗ-1705/05 «О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направлении информации»).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ind w:left="596" w:hanging="452"/>
        <w:jc w:val="both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1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3"/>
          <w:sz w:val="26"/>
        </w:rPr>
        <w:t xml:space="preserve"> </w:t>
      </w:r>
      <w:r>
        <w:rPr>
          <w:sz w:val="26"/>
        </w:rPr>
        <w:t>реализоваться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форматах: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before="1" w:line="298" w:lineRule="exact"/>
        <w:ind w:hanging="300"/>
        <w:jc w:val="left"/>
        <w:rPr>
          <w:sz w:val="26"/>
        </w:rPr>
      </w:pPr>
      <w:r>
        <w:rPr>
          <w:sz w:val="26"/>
        </w:rPr>
        <w:t>внеурочная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line="298" w:lineRule="exact"/>
        <w:ind w:hanging="300"/>
        <w:jc w:val="left"/>
        <w:rPr>
          <w:sz w:val="26"/>
        </w:rPr>
      </w:pPr>
      <w:r>
        <w:rPr>
          <w:sz w:val="26"/>
        </w:rPr>
        <w:t>урочная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before="2" w:line="298" w:lineRule="exact"/>
        <w:ind w:hanging="300"/>
        <w:jc w:val="left"/>
        <w:rPr>
          <w:sz w:val="26"/>
        </w:rPr>
      </w:pPr>
      <w:r>
        <w:rPr>
          <w:sz w:val="26"/>
        </w:rPr>
        <w:t>взаимодействие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родителями/законными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представителями;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line="298" w:lineRule="exact"/>
        <w:ind w:hanging="300"/>
        <w:jc w:val="left"/>
        <w:rPr>
          <w:sz w:val="26"/>
        </w:rPr>
      </w:pPr>
      <w:r>
        <w:rPr>
          <w:spacing w:val="-2"/>
          <w:sz w:val="26"/>
        </w:rPr>
        <w:t>практико-ориентированный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модуль;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before="1"/>
        <w:ind w:hanging="300"/>
        <w:jc w:val="left"/>
        <w:rPr>
          <w:sz w:val="26"/>
        </w:rPr>
      </w:pPr>
      <w:r>
        <w:rPr>
          <w:spacing w:val="-2"/>
          <w:sz w:val="26"/>
        </w:rPr>
        <w:t>профессиональное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обучение;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before="1" w:line="298" w:lineRule="exact"/>
        <w:ind w:hanging="300"/>
        <w:jc w:val="left"/>
        <w:rPr>
          <w:sz w:val="26"/>
        </w:rPr>
      </w:pPr>
      <w:r>
        <w:rPr>
          <w:spacing w:val="-2"/>
          <w:sz w:val="26"/>
        </w:rPr>
        <w:t>профильные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предпрофессиональные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классы;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line="298" w:lineRule="exact"/>
        <w:ind w:hanging="300"/>
        <w:jc w:val="left"/>
        <w:rPr>
          <w:sz w:val="26"/>
        </w:rPr>
      </w:pPr>
      <w:r>
        <w:rPr>
          <w:spacing w:val="-2"/>
          <w:sz w:val="26"/>
        </w:rPr>
        <w:t>детско-взрослые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саморазвивающиеся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сообщества;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before="1" w:line="298" w:lineRule="exact"/>
        <w:ind w:hanging="300"/>
        <w:jc w:val="left"/>
        <w:rPr>
          <w:sz w:val="26"/>
        </w:rPr>
      </w:pPr>
      <w:r>
        <w:rPr>
          <w:sz w:val="26"/>
        </w:rPr>
        <w:t>детские</w:t>
      </w:r>
      <w:r>
        <w:rPr>
          <w:spacing w:val="-10"/>
          <w:sz w:val="26"/>
        </w:rPr>
        <w:t xml:space="preserve"> </w:t>
      </w:r>
      <w:r>
        <w:rPr>
          <w:sz w:val="26"/>
        </w:rPr>
        <w:t>общественные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объединения;</w:t>
      </w:r>
    </w:p>
    <w:p w:rsidR="00260CBC" w:rsidRDefault="00A36F16">
      <w:pPr>
        <w:pStyle w:val="a4"/>
        <w:numPr>
          <w:ilvl w:val="0"/>
          <w:numId w:val="10"/>
        </w:numPr>
        <w:tabs>
          <w:tab w:val="left" w:pos="864"/>
        </w:tabs>
        <w:spacing w:line="298" w:lineRule="exact"/>
        <w:ind w:hanging="300"/>
        <w:jc w:val="left"/>
        <w:rPr>
          <w:sz w:val="26"/>
        </w:rPr>
      </w:pPr>
      <w:r>
        <w:rPr>
          <w:spacing w:val="-2"/>
          <w:sz w:val="26"/>
        </w:rPr>
        <w:t>дополнительное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образование.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656"/>
        </w:tabs>
        <w:spacing w:before="1"/>
        <w:ind w:right="135" w:firstLine="0"/>
        <w:jc w:val="both"/>
        <w:rPr>
          <w:sz w:val="26"/>
        </w:rPr>
      </w:pP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обеспечивает школьная служба профориентации. В ее состав входят заместитель директора, педагоги-навигаторы, классные руководители, педагоги- предметники, библиотекарь, социальный педагог, педагог-психолог, медицинский работник, детские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общественные объединения, родители/законные представители.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668"/>
        </w:tabs>
        <w:ind w:right="133" w:firstLine="0"/>
        <w:jc w:val="both"/>
        <w:rPr>
          <w:sz w:val="26"/>
        </w:rPr>
      </w:pPr>
      <w:r>
        <w:rPr>
          <w:sz w:val="26"/>
        </w:rPr>
        <w:t xml:space="preserve">В школе могут быть созданы детские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общественные объединения и детско-взрослые саморазвивающиеся сообщества, которые ведут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</w:t>
      </w:r>
      <w:r>
        <w:rPr>
          <w:spacing w:val="40"/>
          <w:sz w:val="26"/>
        </w:rPr>
        <w:t xml:space="preserve"> </w:t>
      </w:r>
      <w:r>
        <w:rPr>
          <w:sz w:val="26"/>
        </w:rPr>
        <w:t>через разнообразные виды деятельности (исследовательская, проектная деятельность, мастер- классы, выставки работ, встречи со специалистами различных профессиональных областей, творческие мастерские и т.д.).</w:t>
      </w:r>
    </w:p>
    <w:p w:rsidR="00A66730" w:rsidRDefault="00A66730" w:rsidP="00A66730">
      <w:pPr>
        <w:pStyle w:val="a4"/>
        <w:tabs>
          <w:tab w:val="left" w:pos="668"/>
        </w:tabs>
        <w:ind w:left="144" w:right="133" w:firstLine="0"/>
        <w:jc w:val="left"/>
        <w:rPr>
          <w:sz w:val="26"/>
        </w:rPr>
      </w:pPr>
    </w:p>
    <w:p w:rsidR="00260CBC" w:rsidRDefault="00A36F16">
      <w:pPr>
        <w:pStyle w:val="1"/>
        <w:numPr>
          <w:ilvl w:val="0"/>
          <w:numId w:val="16"/>
        </w:numPr>
        <w:tabs>
          <w:tab w:val="left" w:pos="402"/>
        </w:tabs>
        <w:spacing w:before="64"/>
        <w:ind w:left="402" w:hanging="258"/>
        <w:jc w:val="both"/>
      </w:pPr>
      <w:r>
        <w:t>Обязанности</w:t>
      </w:r>
      <w:r>
        <w:rPr>
          <w:spacing w:val="-13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rPr>
          <w:spacing w:val="-2"/>
        </w:rPr>
        <w:t>профориентации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904"/>
        </w:tabs>
        <w:ind w:right="136" w:firstLine="0"/>
        <w:jc w:val="both"/>
        <w:rPr>
          <w:sz w:val="26"/>
        </w:rPr>
      </w:pPr>
      <w:r>
        <w:rPr>
          <w:sz w:val="26"/>
        </w:rPr>
        <w:t>Ответственным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за работу школьной службы профориентации и организацию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 </w:t>
      </w:r>
      <w:r w:rsidR="003E5736">
        <w:rPr>
          <w:sz w:val="26"/>
        </w:rPr>
        <w:t>лицее</w:t>
      </w:r>
      <w:r>
        <w:rPr>
          <w:sz w:val="26"/>
        </w:rPr>
        <w:t xml:space="preserve"> является заместитель директора школы по воспитательной </w:t>
      </w:r>
      <w:r>
        <w:rPr>
          <w:spacing w:val="-2"/>
          <w:sz w:val="26"/>
        </w:rPr>
        <w:t>работе.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791"/>
        </w:tabs>
        <w:ind w:left="791" w:hanging="647"/>
        <w:jc w:val="both"/>
        <w:rPr>
          <w:sz w:val="26"/>
        </w:rPr>
      </w:pPr>
      <w:r>
        <w:rPr>
          <w:sz w:val="26"/>
        </w:rPr>
        <w:t>Функции</w:t>
      </w:r>
      <w:r>
        <w:rPr>
          <w:spacing w:val="-13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работу: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3" w:hanging="361"/>
        <w:rPr>
          <w:sz w:val="26"/>
        </w:rPr>
      </w:pPr>
      <w:r>
        <w:rPr>
          <w:sz w:val="26"/>
        </w:rPr>
        <w:t xml:space="preserve">управление деятельностью школьной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службы,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ее контроль и </w:t>
      </w:r>
      <w:r>
        <w:rPr>
          <w:spacing w:val="-2"/>
          <w:sz w:val="26"/>
        </w:rPr>
        <w:t>координация;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lastRenderedPageBreak/>
        <w:t>поддержание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партнерами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Единой системы профориентации обучающихся на уровне основного и среднего общего </w:t>
      </w:r>
      <w:r>
        <w:rPr>
          <w:spacing w:val="-2"/>
          <w:sz w:val="26"/>
        </w:rPr>
        <w:t>образования;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8" w:hanging="361"/>
        <w:rPr>
          <w:sz w:val="26"/>
        </w:rPr>
      </w:pPr>
      <w:r>
        <w:rPr>
          <w:sz w:val="26"/>
        </w:rPr>
        <w:t>планирование, организация, контроль и координация деятельности педагогического коллектива по формированию готовности обучающихся к профильному и профессиональному самоопределению в соответствии с ООП ОО;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 xml:space="preserve">анализ и коррекция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деятельности педагогического коллектива: консультации учителей-предметников, классных руководителей по организации системы учебно-воспитательной работы, направленной на профессиональное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самоопределение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7" w:hanging="361"/>
        <w:rPr>
          <w:sz w:val="26"/>
        </w:rPr>
      </w:pPr>
      <w:r>
        <w:rPr>
          <w:sz w:val="26"/>
        </w:rPr>
        <w:t>участие в</w:t>
      </w:r>
      <w:r>
        <w:rPr>
          <w:spacing w:val="-3"/>
          <w:sz w:val="26"/>
        </w:rPr>
        <w:t xml:space="preserve"> </w:t>
      </w:r>
      <w:r>
        <w:rPr>
          <w:sz w:val="26"/>
        </w:rPr>
        <w:t>совещаниях педагогического совета и производственных совещаниях по проблемам профильного и профессионального самоопределения обучающихся;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3"/>
        </w:tabs>
        <w:spacing w:line="298" w:lineRule="exact"/>
        <w:ind w:left="863" w:hanging="299"/>
        <w:rPr>
          <w:sz w:val="26"/>
        </w:rPr>
      </w:pPr>
      <w:r>
        <w:rPr>
          <w:sz w:val="26"/>
        </w:rPr>
        <w:t>организация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олимпиадах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конкурсах</w:t>
      </w:r>
      <w:r>
        <w:rPr>
          <w:spacing w:val="-9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уровня;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4" w:hanging="361"/>
        <w:rPr>
          <w:sz w:val="26"/>
        </w:rPr>
      </w:pPr>
      <w:r>
        <w:rPr>
          <w:sz w:val="26"/>
        </w:rPr>
        <w:t>своевременное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педагогов- предметников,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педагога-психолога, социального педагога, педагога-библиотекаря по вопросам профориентации и профессионального самоопределения обучающихся;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>контроль деятельности классных руководителей, педагогов-предметников, педагога- психолога, социального педагога, педагога-библиотекаря в рамках профильного обучения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 профессионального самоопределения обучающихся;</w:t>
      </w:r>
    </w:p>
    <w:p w:rsidR="00260CBC" w:rsidRDefault="00A36F16">
      <w:pPr>
        <w:pStyle w:val="a4"/>
        <w:numPr>
          <w:ilvl w:val="0"/>
          <w:numId w:val="9"/>
        </w:numPr>
        <w:tabs>
          <w:tab w:val="left" w:pos="862"/>
          <w:tab w:val="left" w:pos="924"/>
        </w:tabs>
        <w:ind w:right="317" w:hanging="361"/>
        <w:rPr>
          <w:sz w:val="26"/>
        </w:rPr>
      </w:pPr>
      <w:r>
        <w:rPr>
          <w:sz w:val="26"/>
        </w:rPr>
        <w:t xml:space="preserve">контроль уровня развития разнообразных форм </w:t>
      </w:r>
      <w:proofErr w:type="spellStart"/>
      <w:r>
        <w:rPr>
          <w:sz w:val="26"/>
        </w:rPr>
        <w:t>предпрофильной</w:t>
      </w:r>
      <w:proofErr w:type="spellEnd"/>
      <w:r>
        <w:rPr>
          <w:sz w:val="26"/>
        </w:rPr>
        <w:t xml:space="preserve"> подготовки и</w:t>
      </w:r>
      <w:r>
        <w:rPr>
          <w:spacing w:val="80"/>
          <w:sz w:val="26"/>
        </w:rPr>
        <w:t xml:space="preserve"> </w:t>
      </w:r>
      <w:r>
        <w:rPr>
          <w:sz w:val="26"/>
        </w:rPr>
        <w:t>профильного обучения обучающихся (кружки, факультативы, элективные курсы, профессиональные пробы, исследовательские проекты и т.п.).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before="1" w:line="298" w:lineRule="exact"/>
        <w:ind w:left="596" w:hanging="452"/>
        <w:jc w:val="both"/>
        <w:rPr>
          <w:sz w:val="26"/>
        </w:rPr>
      </w:pPr>
      <w:r>
        <w:rPr>
          <w:spacing w:val="-2"/>
          <w:sz w:val="26"/>
        </w:rPr>
        <w:t>Педагоги-навигаторы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962"/>
        </w:tabs>
        <w:ind w:left="144" w:right="137" w:firstLine="0"/>
        <w:jc w:val="both"/>
        <w:rPr>
          <w:sz w:val="26"/>
        </w:rPr>
      </w:pPr>
      <w:r>
        <w:rPr>
          <w:sz w:val="26"/>
        </w:rPr>
        <w:t>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888"/>
        </w:tabs>
        <w:ind w:left="144" w:right="139" w:firstLine="0"/>
        <w:jc w:val="both"/>
        <w:rPr>
          <w:sz w:val="26"/>
        </w:rPr>
      </w:pPr>
      <w:r>
        <w:rPr>
          <w:sz w:val="26"/>
        </w:rPr>
        <w:t>В качестве педагогов-навигаторов могут выступать педагоги-психологи, педагогические работники начального, основного и среднего общего образования, дополнительного образования.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794"/>
        </w:tabs>
        <w:ind w:left="144" w:right="134" w:firstLine="0"/>
        <w:jc w:val="both"/>
        <w:rPr>
          <w:sz w:val="26"/>
        </w:rPr>
      </w:pPr>
      <w:r>
        <w:rPr>
          <w:sz w:val="26"/>
        </w:rPr>
        <w:t>Педагог-навигатор</w:t>
      </w:r>
      <w:r>
        <w:rPr>
          <w:spacing w:val="-3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2"/>
          <w:sz w:val="26"/>
        </w:rPr>
        <w:t xml:space="preserve"> </w:t>
      </w:r>
      <w:r>
        <w:rPr>
          <w:sz w:val="26"/>
        </w:rPr>
        <w:t>пройти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специализированной программе ДПО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общем объеме не менее 36 академических часов. Программа направлена на совершенствование профессиональных компетенций по формированию осознанности и готовности к профессиональному самоопределению у обучающихся 6–11-х классов.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907"/>
        </w:tabs>
        <w:ind w:left="144" w:right="137" w:firstLine="0"/>
        <w:jc w:val="both"/>
        <w:rPr>
          <w:sz w:val="26"/>
        </w:rPr>
      </w:pPr>
      <w:r>
        <w:rPr>
          <w:sz w:val="26"/>
        </w:rPr>
        <w:t xml:space="preserve">Педагог-навигатор непосредственно сопровождает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мероприятия в </w:t>
      </w:r>
      <w:r>
        <w:rPr>
          <w:spacing w:val="-2"/>
          <w:sz w:val="26"/>
        </w:rPr>
        <w:t>школе.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878"/>
        </w:tabs>
        <w:ind w:left="144" w:right="135" w:firstLine="0"/>
        <w:jc w:val="both"/>
        <w:rPr>
          <w:sz w:val="26"/>
        </w:rPr>
      </w:pPr>
      <w:r>
        <w:rPr>
          <w:sz w:val="26"/>
        </w:rPr>
        <w:t xml:space="preserve">Педагог-навигатор формирует списки участников проекта «Билет в будущее», собирает согласия с родителей обучающихся для участия в проекте, проводит всероссийские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онлайн-уроки, комплексные онлайн-диагностики и групповые консультации, организует и сопровождает обучающихся на мероприятия профессионального выбора в регионе, собирает и передает отчетную документацию.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ind w:left="596" w:hanging="452"/>
        <w:jc w:val="both"/>
        <w:rPr>
          <w:sz w:val="26"/>
        </w:rPr>
      </w:pPr>
      <w:r>
        <w:rPr>
          <w:sz w:val="26"/>
        </w:rPr>
        <w:t>Классные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руководители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809"/>
        </w:tabs>
        <w:spacing w:before="1"/>
        <w:ind w:left="144" w:right="138" w:firstLine="0"/>
        <w:jc w:val="both"/>
        <w:rPr>
          <w:sz w:val="26"/>
        </w:rPr>
      </w:pPr>
      <w:r>
        <w:rPr>
          <w:sz w:val="26"/>
        </w:rPr>
        <w:t>Классный руководитель, опираясь на основную образовательную программу в части рабочей программы</w:t>
      </w:r>
      <w:r>
        <w:rPr>
          <w:spacing w:val="4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48"/>
          <w:sz w:val="26"/>
        </w:rPr>
        <w:t xml:space="preserve"> </w:t>
      </w:r>
      <w:r>
        <w:rPr>
          <w:sz w:val="26"/>
        </w:rPr>
        <w:t>плана</w:t>
      </w:r>
      <w:r>
        <w:rPr>
          <w:spacing w:val="4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4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5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49"/>
          <w:sz w:val="26"/>
        </w:rPr>
        <w:t xml:space="preserve"> </w:t>
      </w:r>
      <w:r>
        <w:rPr>
          <w:spacing w:val="-2"/>
          <w:sz w:val="26"/>
        </w:rPr>
        <w:t>уровня</w:t>
      </w:r>
    </w:p>
    <w:p w:rsidR="00260CBC" w:rsidRDefault="00A36F16">
      <w:pPr>
        <w:pStyle w:val="a3"/>
        <w:spacing w:before="77"/>
        <w:ind w:left="144" w:right="137" w:firstLine="0"/>
      </w:pPr>
      <w:r>
        <w:t>образования, предусматривает в плане воспитательной работы с классом мероприятия по</w:t>
      </w:r>
      <w:r>
        <w:rPr>
          <w:spacing w:val="40"/>
        </w:rPr>
        <w:t xml:space="preserve"> </w:t>
      </w:r>
      <w:r>
        <w:t>поддержке профессионального самоопределения обучающихся конкретного класса.</w:t>
      </w:r>
    </w:p>
    <w:p w:rsidR="00260CBC" w:rsidRDefault="00A36F16">
      <w:pPr>
        <w:pStyle w:val="a4"/>
        <w:numPr>
          <w:ilvl w:val="2"/>
          <w:numId w:val="16"/>
        </w:numPr>
        <w:tabs>
          <w:tab w:val="left" w:pos="866"/>
        </w:tabs>
        <w:ind w:left="144" w:right="137" w:firstLine="0"/>
        <w:jc w:val="both"/>
        <w:rPr>
          <w:sz w:val="26"/>
        </w:rPr>
      </w:pPr>
      <w:r>
        <w:rPr>
          <w:sz w:val="26"/>
        </w:rPr>
        <w:t xml:space="preserve">В плане следует отразить разнообразные формы и виды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с </w:t>
      </w:r>
      <w:r>
        <w:rPr>
          <w:spacing w:val="-2"/>
          <w:sz w:val="26"/>
        </w:rPr>
        <w:t>учениками: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3"/>
        </w:tabs>
        <w:spacing w:before="2" w:line="298" w:lineRule="exact"/>
        <w:ind w:left="863" w:hanging="299"/>
        <w:rPr>
          <w:sz w:val="26"/>
        </w:rPr>
      </w:pPr>
      <w:r>
        <w:rPr>
          <w:sz w:val="26"/>
        </w:rPr>
        <w:t>индивидуальные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беседы,</w:t>
      </w:r>
      <w:r>
        <w:rPr>
          <w:spacing w:val="-14"/>
          <w:sz w:val="26"/>
        </w:rPr>
        <w:t xml:space="preserve"> </w:t>
      </w:r>
      <w:r>
        <w:rPr>
          <w:sz w:val="26"/>
        </w:rPr>
        <w:t>диспуты,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конференции;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lastRenderedPageBreak/>
        <w:t xml:space="preserve">психолого-педагогические наблюдения </w:t>
      </w:r>
      <w:proofErr w:type="gramStart"/>
      <w:r>
        <w:rPr>
          <w:sz w:val="26"/>
        </w:rPr>
        <w:t>склонностей</w:t>
      </w:r>
      <w:proofErr w:type="gramEnd"/>
      <w:r>
        <w:rPr>
          <w:sz w:val="26"/>
        </w:rPr>
        <w:t xml:space="preserve"> обучающихся: данные наблюдений, анкет, тестов фиксируются в индивидуальной карте ученика (портфолио);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2"/>
          <w:tab w:val="left" w:pos="924"/>
        </w:tabs>
        <w:ind w:right="316" w:hanging="361"/>
        <w:rPr>
          <w:sz w:val="26"/>
        </w:rPr>
      </w:pPr>
      <w:r>
        <w:rPr>
          <w:sz w:val="26"/>
        </w:rPr>
        <w:t xml:space="preserve"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 </w:t>
      </w:r>
      <w:r>
        <w:rPr>
          <w:spacing w:val="-2"/>
          <w:sz w:val="26"/>
        </w:rPr>
        <w:t>портфолио;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2"/>
          <w:tab w:val="left" w:pos="924"/>
        </w:tabs>
        <w:ind w:right="317" w:hanging="361"/>
        <w:rPr>
          <w:sz w:val="26"/>
        </w:rPr>
      </w:pPr>
      <w:r>
        <w:rPr>
          <w:sz w:val="26"/>
        </w:rPr>
        <w:t>организация посещения обучающимися дней открытых дверей в высших учебных заведениях и организациях среднего профессионального образования;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3"/>
        </w:tabs>
        <w:spacing w:line="299" w:lineRule="exact"/>
        <w:ind w:left="863" w:hanging="299"/>
        <w:rPr>
          <w:sz w:val="26"/>
        </w:rPr>
      </w:pPr>
      <w:r>
        <w:rPr>
          <w:sz w:val="26"/>
        </w:rPr>
        <w:t>организация</w:t>
      </w:r>
      <w:r>
        <w:rPr>
          <w:spacing w:val="-10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комплексных</w:t>
      </w:r>
      <w:r>
        <w:rPr>
          <w:spacing w:val="-7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предприятия;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4"/>
          <w:tab w:val="left" w:pos="924"/>
        </w:tabs>
        <w:spacing w:before="1"/>
        <w:ind w:right="312" w:hanging="361"/>
        <w:jc w:val="left"/>
        <w:rPr>
          <w:sz w:val="26"/>
        </w:rPr>
      </w:pPr>
      <w:r>
        <w:rPr>
          <w:sz w:val="26"/>
        </w:rPr>
        <w:t>помощь</w:t>
      </w:r>
      <w:r>
        <w:rPr>
          <w:spacing w:val="40"/>
          <w:sz w:val="26"/>
        </w:rPr>
        <w:t xml:space="preserve"> </w:t>
      </w:r>
      <w:r>
        <w:rPr>
          <w:sz w:val="26"/>
        </w:rPr>
        <w:t>школьному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педагогу-психологу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40"/>
          <w:sz w:val="26"/>
        </w:rPr>
        <w:t xml:space="preserve"> </w:t>
      </w:r>
      <w:r>
        <w:rPr>
          <w:sz w:val="26"/>
        </w:rPr>
        <w:t>анкетирования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их родителей по проблеме самоопределения;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4"/>
          <w:tab w:val="left" w:pos="924"/>
        </w:tabs>
        <w:ind w:right="313" w:hanging="361"/>
        <w:jc w:val="left"/>
        <w:rPr>
          <w:sz w:val="26"/>
        </w:rPr>
      </w:pPr>
      <w:r>
        <w:rPr>
          <w:sz w:val="26"/>
        </w:rPr>
        <w:t>встречи обучающихся с выпускниками школы – студентами высших учебных заведений и обучающимися организаций среднего профессионального образования;</w:t>
      </w:r>
    </w:p>
    <w:p w:rsidR="00260CBC" w:rsidRDefault="00A36F16">
      <w:pPr>
        <w:pStyle w:val="a4"/>
        <w:numPr>
          <w:ilvl w:val="0"/>
          <w:numId w:val="8"/>
        </w:numPr>
        <w:tabs>
          <w:tab w:val="left" w:pos="864"/>
          <w:tab w:val="left" w:pos="924"/>
        </w:tabs>
        <w:ind w:right="316" w:hanging="361"/>
        <w:jc w:val="left"/>
        <w:rPr>
          <w:sz w:val="26"/>
        </w:rPr>
      </w:pPr>
      <w:r>
        <w:rPr>
          <w:sz w:val="26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9" w:lineRule="exact"/>
        <w:ind w:left="596" w:hanging="452"/>
        <w:rPr>
          <w:sz w:val="26"/>
        </w:rPr>
      </w:pPr>
      <w:r>
        <w:rPr>
          <w:spacing w:val="-2"/>
          <w:sz w:val="26"/>
        </w:rPr>
        <w:t>Педагоги-предметники</w:t>
      </w:r>
    </w:p>
    <w:p w:rsidR="00260CBC" w:rsidRDefault="00A36F16">
      <w:pPr>
        <w:pStyle w:val="a3"/>
        <w:tabs>
          <w:tab w:val="left" w:pos="2952"/>
          <w:tab w:val="left" w:pos="3442"/>
          <w:tab w:val="left" w:pos="4431"/>
          <w:tab w:val="left" w:pos="4803"/>
          <w:tab w:val="left" w:pos="5291"/>
          <w:tab w:val="left" w:pos="6805"/>
          <w:tab w:val="left" w:pos="7691"/>
          <w:tab w:val="left" w:pos="8536"/>
          <w:tab w:val="left" w:pos="9518"/>
          <w:tab w:val="left" w:pos="10024"/>
        </w:tabs>
        <w:spacing w:before="1"/>
        <w:ind w:left="144" w:right="137" w:firstLine="0"/>
        <w:jc w:val="left"/>
      </w:pPr>
      <w:r>
        <w:rPr>
          <w:spacing w:val="-2"/>
        </w:rPr>
        <w:t>Педагоги-предметники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уроках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внеурочное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ведут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следующим направлениям: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4"/>
        </w:tabs>
        <w:spacing w:line="299" w:lineRule="exact"/>
        <w:ind w:left="864" w:hanging="300"/>
        <w:jc w:val="left"/>
        <w:rPr>
          <w:sz w:val="26"/>
        </w:rPr>
      </w:pPr>
      <w:r>
        <w:rPr>
          <w:sz w:val="26"/>
        </w:rPr>
        <w:t>показывают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7"/>
          <w:sz w:val="26"/>
        </w:rPr>
        <w:t xml:space="preserve"> </w:t>
      </w:r>
      <w:r>
        <w:rPr>
          <w:sz w:val="26"/>
        </w:rPr>
        <w:t>роль</w:t>
      </w:r>
      <w:r>
        <w:rPr>
          <w:spacing w:val="-8"/>
          <w:sz w:val="26"/>
        </w:rPr>
        <w:t xml:space="preserve"> </w:t>
      </w:r>
      <w:r>
        <w:rPr>
          <w:sz w:val="26"/>
        </w:rPr>
        <w:t>труда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жизни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человека;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4"/>
        </w:tabs>
        <w:spacing w:before="1" w:line="298" w:lineRule="exact"/>
        <w:ind w:left="864" w:hanging="300"/>
        <w:jc w:val="left"/>
        <w:rPr>
          <w:sz w:val="26"/>
        </w:rPr>
      </w:pPr>
      <w:r>
        <w:rPr>
          <w:sz w:val="26"/>
        </w:rPr>
        <w:t>привлекают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10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4"/>
          <w:tab w:val="left" w:pos="924"/>
        </w:tabs>
        <w:ind w:right="313" w:hanging="361"/>
        <w:jc w:val="left"/>
        <w:rPr>
          <w:sz w:val="26"/>
        </w:rPr>
      </w:pPr>
      <w:r>
        <w:rPr>
          <w:sz w:val="26"/>
        </w:rPr>
        <w:t>организуют</w:t>
      </w:r>
      <w:r>
        <w:rPr>
          <w:spacing w:val="80"/>
          <w:sz w:val="26"/>
        </w:rPr>
        <w:t xml:space="preserve"> </w:t>
      </w:r>
      <w:r>
        <w:rPr>
          <w:sz w:val="26"/>
        </w:rPr>
        <w:t>тематические</w:t>
      </w:r>
      <w:r>
        <w:rPr>
          <w:spacing w:val="80"/>
          <w:sz w:val="26"/>
        </w:rPr>
        <w:t xml:space="preserve"> </w:t>
      </w:r>
      <w:r>
        <w:rPr>
          <w:sz w:val="26"/>
        </w:rPr>
        <w:t>ознакомительные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экскурсии</w:t>
      </w:r>
      <w:r>
        <w:rPr>
          <w:spacing w:val="8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предприятия;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4"/>
          <w:tab w:val="left" w:pos="924"/>
          <w:tab w:val="left" w:pos="2304"/>
          <w:tab w:val="left" w:pos="4114"/>
          <w:tab w:val="left" w:pos="4508"/>
          <w:tab w:val="left" w:pos="5958"/>
          <w:tab w:val="left" w:pos="6800"/>
          <w:tab w:val="left" w:pos="9681"/>
        </w:tabs>
        <w:ind w:right="316" w:hanging="361"/>
        <w:jc w:val="left"/>
        <w:rPr>
          <w:sz w:val="26"/>
        </w:rPr>
      </w:pPr>
      <w:r>
        <w:rPr>
          <w:spacing w:val="-2"/>
          <w:sz w:val="26"/>
        </w:rPr>
        <w:t>вовлекают</w:t>
      </w:r>
      <w:r>
        <w:rPr>
          <w:sz w:val="26"/>
        </w:rPr>
        <w:tab/>
      </w:r>
      <w:r>
        <w:rPr>
          <w:spacing w:val="-2"/>
          <w:sz w:val="26"/>
        </w:rPr>
        <w:t>обучающихся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различные</w:t>
      </w:r>
      <w:r>
        <w:rPr>
          <w:sz w:val="26"/>
        </w:rPr>
        <w:tab/>
      </w:r>
      <w:r>
        <w:rPr>
          <w:spacing w:val="-4"/>
          <w:sz w:val="26"/>
        </w:rPr>
        <w:t>виды</w:t>
      </w:r>
      <w:r>
        <w:rPr>
          <w:sz w:val="26"/>
        </w:rPr>
        <w:tab/>
      </w:r>
      <w:r>
        <w:rPr>
          <w:spacing w:val="-2"/>
          <w:sz w:val="26"/>
        </w:rPr>
        <w:t>учебно-познавательной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деятельности </w:t>
      </w:r>
      <w:r>
        <w:rPr>
          <w:sz w:val="26"/>
        </w:rPr>
        <w:t>(трудовой, игровой, исследовательской);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4"/>
        </w:tabs>
        <w:spacing w:line="299" w:lineRule="exact"/>
        <w:ind w:left="864" w:hanging="300"/>
        <w:jc w:val="left"/>
        <w:rPr>
          <w:sz w:val="26"/>
        </w:rPr>
      </w:pPr>
      <w:r>
        <w:rPr>
          <w:sz w:val="26"/>
        </w:rPr>
        <w:t>знакомят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миром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профессий;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2"/>
          <w:tab w:val="left" w:pos="924"/>
        </w:tabs>
        <w:ind w:right="318" w:hanging="361"/>
        <w:rPr>
          <w:sz w:val="26"/>
        </w:rPr>
      </w:pPr>
      <w:r>
        <w:rPr>
          <w:sz w:val="26"/>
        </w:rPr>
        <w:t xml:space="preserve">обеспечивают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направленность уроков, формируют у обучающихся </w:t>
      </w:r>
      <w:proofErr w:type="spellStart"/>
      <w:r>
        <w:rPr>
          <w:sz w:val="26"/>
        </w:rPr>
        <w:t>общетрудовые</w:t>
      </w:r>
      <w:proofErr w:type="spellEnd"/>
      <w:r>
        <w:rPr>
          <w:sz w:val="26"/>
        </w:rPr>
        <w:t>, профессионально важные навыки;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3"/>
        </w:tabs>
        <w:ind w:left="863" w:hanging="299"/>
        <w:rPr>
          <w:sz w:val="26"/>
        </w:rPr>
      </w:pPr>
      <w:r>
        <w:rPr>
          <w:sz w:val="26"/>
        </w:rPr>
        <w:t>способствуют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адекватной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самооценки;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3"/>
        </w:tabs>
        <w:ind w:left="863" w:hanging="299"/>
        <w:rPr>
          <w:sz w:val="26"/>
        </w:rPr>
      </w:pPr>
      <w:r>
        <w:rPr>
          <w:sz w:val="26"/>
        </w:rPr>
        <w:t>проводят</w:t>
      </w:r>
      <w:r>
        <w:rPr>
          <w:spacing w:val="-1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целью</w:t>
      </w:r>
      <w:r>
        <w:rPr>
          <w:spacing w:val="-10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склонностей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proofErr w:type="gramStart"/>
      <w:r>
        <w:rPr>
          <w:sz w:val="26"/>
        </w:rPr>
        <w:t>способностей</w:t>
      </w:r>
      <w:proofErr w:type="gramEnd"/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7"/>
        </w:numPr>
        <w:tabs>
          <w:tab w:val="left" w:pos="862"/>
          <w:tab w:val="left" w:pos="924"/>
        </w:tabs>
        <w:spacing w:before="1"/>
        <w:ind w:right="316" w:hanging="361"/>
        <w:rPr>
          <w:sz w:val="26"/>
        </w:rPr>
      </w:pPr>
      <w:r>
        <w:rPr>
          <w:sz w:val="26"/>
        </w:rPr>
        <w:t xml:space="preserve">адаптируют профильные программы в зависимости от профиля класса, особенностей </w:t>
      </w:r>
      <w:r>
        <w:rPr>
          <w:spacing w:val="-2"/>
          <w:sz w:val="26"/>
        </w:rPr>
        <w:t>обучающихся.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8" w:lineRule="exact"/>
        <w:ind w:left="596" w:hanging="452"/>
        <w:jc w:val="both"/>
        <w:rPr>
          <w:sz w:val="26"/>
        </w:rPr>
      </w:pPr>
      <w:r>
        <w:rPr>
          <w:spacing w:val="-2"/>
          <w:sz w:val="26"/>
        </w:rPr>
        <w:t>Педагог-библиотекарь</w:t>
      </w:r>
    </w:p>
    <w:p w:rsidR="00260CBC" w:rsidRDefault="00A36F16">
      <w:pPr>
        <w:pStyle w:val="a3"/>
        <w:spacing w:line="298" w:lineRule="exact"/>
        <w:ind w:left="144" w:firstLine="0"/>
      </w:pPr>
      <w:r>
        <w:t>Педагог-библиотекарь</w:t>
      </w:r>
      <w:r>
        <w:rPr>
          <w:spacing w:val="-14"/>
        </w:rPr>
        <w:t xml:space="preserve"> </w:t>
      </w:r>
      <w:r>
        <w:t>ведет</w:t>
      </w:r>
      <w:r>
        <w:rPr>
          <w:spacing w:val="-12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11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:rsidR="00260CBC" w:rsidRDefault="00A36F16">
      <w:pPr>
        <w:pStyle w:val="a4"/>
        <w:numPr>
          <w:ilvl w:val="0"/>
          <w:numId w:val="6"/>
        </w:numPr>
        <w:tabs>
          <w:tab w:val="left" w:pos="862"/>
          <w:tab w:val="left" w:pos="924"/>
        </w:tabs>
        <w:spacing w:before="2"/>
        <w:ind w:right="314" w:hanging="361"/>
        <w:rPr>
          <w:sz w:val="26"/>
        </w:rPr>
      </w:pPr>
      <w:r>
        <w:rPr>
          <w:sz w:val="26"/>
        </w:rPr>
        <w:t>регулярно подбирает литературу для учителей и 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(по годам обучения) по </w:t>
      </w:r>
      <w:r>
        <w:rPr>
          <w:spacing w:val="-2"/>
          <w:sz w:val="26"/>
        </w:rPr>
        <w:t>профориентации;</w:t>
      </w:r>
    </w:p>
    <w:p w:rsidR="00260CBC" w:rsidRDefault="00A36F16">
      <w:pPr>
        <w:pStyle w:val="a4"/>
        <w:numPr>
          <w:ilvl w:val="0"/>
          <w:numId w:val="6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>изучает</w:t>
      </w:r>
      <w:r>
        <w:rPr>
          <w:spacing w:val="-3"/>
          <w:sz w:val="26"/>
        </w:rPr>
        <w:t xml:space="preserve"> </w:t>
      </w:r>
      <w:r>
        <w:rPr>
          <w:sz w:val="26"/>
        </w:rPr>
        <w:t>читательские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рекомендует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литературу,</w:t>
      </w:r>
      <w:r>
        <w:rPr>
          <w:spacing w:val="-1"/>
          <w:sz w:val="26"/>
        </w:rPr>
        <w:t xml:space="preserve"> </w:t>
      </w:r>
      <w:r>
        <w:rPr>
          <w:sz w:val="26"/>
        </w:rPr>
        <w:t>помогающую</w:t>
      </w:r>
      <w:r>
        <w:rPr>
          <w:spacing w:val="-1"/>
          <w:sz w:val="26"/>
        </w:rPr>
        <w:t xml:space="preserve"> </w:t>
      </w:r>
      <w:r>
        <w:rPr>
          <w:sz w:val="26"/>
        </w:rPr>
        <w:t>в выборе профессии;</w:t>
      </w:r>
    </w:p>
    <w:p w:rsidR="00260CBC" w:rsidRDefault="00A36F16">
      <w:pPr>
        <w:pStyle w:val="a4"/>
        <w:numPr>
          <w:ilvl w:val="0"/>
          <w:numId w:val="6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>организует групповые чтения, читательские диспуты и иные мероприятия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на темы выбора </w:t>
      </w:r>
      <w:r>
        <w:rPr>
          <w:spacing w:val="-2"/>
          <w:sz w:val="26"/>
        </w:rPr>
        <w:t>профессии;</w:t>
      </w:r>
    </w:p>
    <w:p w:rsidR="00260CBC" w:rsidRDefault="00A36F16">
      <w:pPr>
        <w:pStyle w:val="a4"/>
        <w:numPr>
          <w:ilvl w:val="0"/>
          <w:numId w:val="6"/>
        </w:numPr>
        <w:tabs>
          <w:tab w:val="left" w:pos="862"/>
          <w:tab w:val="left" w:pos="924"/>
        </w:tabs>
        <w:ind w:right="315" w:hanging="361"/>
        <w:rPr>
          <w:sz w:val="26"/>
        </w:rPr>
      </w:pPr>
      <w:r>
        <w:rPr>
          <w:sz w:val="26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260CBC" w:rsidRDefault="00A36F16">
      <w:pPr>
        <w:pStyle w:val="a4"/>
        <w:numPr>
          <w:ilvl w:val="0"/>
          <w:numId w:val="6"/>
        </w:numPr>
        <w:tabs>
          <w:tab w:val="left" w:pos="862"/>
          <w:tab w:val="left" w:pos="924"/>
        </w:tabs>
        <w:spacing w:before="77"/>
        <w:ind w:right="317" w:hanging="361"/>
        <w:rPr>
          <w:sz w:val="26"/>
        </w:rPr>
      </w:pPr>
      <w:r>
        <w:rPr>
          <w:sz w:val="26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9" w:lineRule="exact"/>
        <w:ind w:left="596" w:hanging="452"/>
        <w:jc w:val="both"/>
        <w:rPr>
          <w:sz w:val="26"/>
        </w:rPr>
      </w:pPr>
      <w:r>
        <w:rPr>
          <w:sz w:val="26"/>
        </w:rPr>
        <w:t>Социальный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педагог</w:t>
      </w:r>
    </w:p>
    <w:p w:rsidR="00260CBC" w:rsidRDefault="00A36F16">
      <w:pPr>
        <w:pStyle w:val="a3"/>
        <w:spacing w:before="1"/>
        <w:ind w:left="144" w:firstLine="0"/>
      </w:pPr>
      <w:r>
        <w:t>Социальный</w:t>
      </w:r>
      <w:r>
        <w:rPr>
          <w:spacing w:val="-10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ведет</w:t>
      </w:r>
      <w:r>
        <w:rPr>
          <w:spacing w:val="-11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9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lastRenderedPageBreak/>
        <w:t>деятельности:</w:t>
      </w:r>
    </w:p>
    <w:p w:rsidR="00260CBC" w:rsidRDefault="00A36F16">
      <w:pPr>
        <w:pStyle w:val="a4"/>
        <w:numPr>
          <w:ilvl w:val="0"/>
          <w:numId w:val="5"/>
        </w:numPr>
        <w:tabs>
          <w:tab w:val="left" w:pos="862"/>
          <w:tab w:val="left" w:pos="924"/>
        </w:tabs>
        <w:spacing w:before="1"/>
        <w:ind w:right="316" w:hanging="361"/>
        <w:rPr>
          <w:sz w:val="26"/>
        </w:rPr>
      </w:pPr>
      <w:r>
        <w:rPr>
          <w:sz w:val="26"/>
        </w:rPr>
        <w:t>способствует формированию у обучающихся группы риска адекватной самооценки через оказание им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педагогической поддержки в процессе их профессионального и жизненного </w:t>
      </w:r>
      <w:r>
        <w:rPr>
          <w:spacing w:val="-2"/>
          <w:sz w:val="26"/>
        </w:rPr>
        <w:t>самоопределения;</w:t>
      </w:r>
    </w:p>
    <w:p w:rsidR="00260CBC" w:rsidRDefault="00A36F16">
      <w:pPr>
        <w:pStyle w:val="a4"/>
        <w:numPr>
          <w:ilvl w:val="0"/>
          <w:numId w:val="5"/>
        </w:numPr>
        <w:tabs>
          <w:tab w:val="left" w:pos="863"/>
        </w:tabs>
        <w:spacing w:line="297" w:lineRule="exact"/>
        <w:ind w:left="863" w:hanging="299"/>
        <w:rPr>
          <w:sz w:val="26"/>
        </w:rPr>
      </w:pPr>
      <w:r>
        <w:rPr>
          <w:sz w:val="26"/>
        </w:rPr>
        <w:t>консультирует</w:t>
      </w:r>
      <w:r>
        <w:rPr>
          <w:spacing w:val="-1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вопросам;</w:t>
      </w:r>
    </w:p>
    <w:p w:rsidR="00260CBC" w:rsidRDefault="00A36F16">
      <w:pPr>
        <w:pStyle w:val="a4"/>
        <w:numPr>
          <w:ilvl w:val="0"/>
          <w:numId w:val="5"/>
        </w:numPr>
        <w:tabs>
          <w:tab w:val="left" w:pos="862"/>
          <w:tab w:val="left" w:pos="924"/>
        </w:tabs>
        <w:spacing w:before="1"/>
        <w:ind w:right="317" w:hanging="361"/>
        <w:rPr>
          <w:sz w:val="26"/>
        </w:rPr>
      </w:pPr>
      <w:r>
        <w:rPr>
          <w:sz w:val="26"/>
        </w:rPr>
        <w:t>анализирует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факторы,</w:t>
      </w:r>
      <w:r>
        <w:rPr>
          <w:spacing w:val="-4"/>
          <w:sz w:val="26"/>
        </w:rPr>
        <w:t xml:space="preserve"> </w:t>
      </w:r>
      <w:r>
        <w:rPr>
          <w:sz w:val="26"/>
        </w:rPr>
        <w:t>затрудняющие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40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школьника, дает объективную оценку их влияния;</w:t>
      </w:r>
    </w:p>
    <w:p w:rsidR="00260CBC" w:rsidRDefault="00A36F16">
      <w:pPr>
        <w:pStyle w:val="a4"/>
        <w:numPr>
          <w:ilvl w:val="0"/>
          <w:numId w:val="5"/>
        </w:numPr>
        <w:tabs>
          <w:tab w:val="left" w:pos="862"/>
          <w:tab w:val="left" w:pos="924"/>
        </w:tabs>
        <w:ind w:right="314" w:hanging="361"/>
        <w:rPr>
          <w:sz w:val="26"/>
        </w:rPr>
      </w:pPr>
      <w:r>
        <w:rPr>
          <w:sz w:val="26"/>
        </w:rPr>
        <w:t xml:space="preserve">консультирует классных руководителей, педагогов-предметников по вопросам профессионального самоопределения обучающихся в соответствии с социальными </w:t>
      </w:r>
      <w:r>
        <w:rPr>
          <w:spacing w:val="-2"/>
          <w:sz w:val="26"/>
        </w:rPr>
        <w:t>факторами.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before="1" w:line="299" w:lineRule="exact"/>
        <w:ind w:left="596" w:hanging="452"/>
        <w:jc w:val="both"/>
        <w:rPr>
          <w:sz w:val="26"/>
        </w:rPr>
      </w:pPr>
      <w:r>
        <w:rPr>
          <w:spacing w:val="-2"/>
          <w:sz w:val="26"/>
        </w:rPr>
        <w:t>Педагог-психолог</w:t>
      </w:r>
    </w:p>
    <w:p w:rsidR="00260CBC" w:rsidRDefault="00A36F16">
      <w:pPr>
        <w:pStyle w:val="a3"/>
        <w:spacing w:line="299" w:lineRule="exact"/>
        <w:ind w:left="144" w:firstLine="0"/>
      </w:pPr>
      <w:r>
        <w:t>Педагог-психолог</w:t>
      </w:r>
      <w:r>
        <w:rPr>
          <w:spacing w:val="-13"/>
        </w:rPr>
        <w:t xml:space="preserve"> </w:t>
      </w:r>
      <w:r>
        <w:t>ведет</w:t>
      </w:r>
      <w:r>
        <w:rPr>
          <w:spacing w:val="-13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9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3"/>
        </w:tabs>
        <w:spacing w:before="1" w:line="298" w:lineRule="exact"/>
        <w:ind w:left="863" w:hanging="299"/>
        <w:rPr>
          <w:sz w:val="26"/>
        </w:rPr>
      </w:pPr>
      <w:r>
        <w:rPr>
          <w:sz w:val="26"/>
        </w:rPr>
        <w:t>изучает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склонности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2"/>
          <w:tab w:val="left" w:pos="924"/>
        </w:tabs>
        <w:ind w:right="314" w:hanging="361"/>
        <w:rPr>
          <w:sz w:val="26"/>
        </w:rPr>
      </w:pPr>
      <w:r>
        <w:rPr>
          <w:sz w:val="26"/>
        </w:rPr>
        <w:t xml:space="preserve">осуществляет мониторинг готовности обучающегося к профильному и профессиональному самоопределению путем анкетирования обучающихся и их родителей/законных </w:t>
      </w:r>
      <w:r>
        <w:rPr>
          <w:spacing w:val="-2"/>
          <w:sz w:val="26"/>
        </w:rPr>
        <w:t>представителей;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3"/>
        </w:tabs>
        <w:ind w:left="863" w:hanging="299"/>
        <w:rPr>
          <w:sz w:val="26"/>
        </w:rPr>
      </w:pPr>
      <w:r>
        <w:rPr>
          <w:sz w:val="26"/>
        </w:rPr>
        <w:t>проводит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тренинговые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профориентации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2"/>
          <w:tab w:val="left" w:pos="924"/>
        </w:tabs>
        <w:spacing w:before="1"/>
        <w:ind w:right="315" w:hanging="361"/>
        <w:rPr>
          <w:sz w:val="26"/>
        </w:rPr>
      </w:pPr>
      <w:r>
        <w:rPr>
          <w:sz w:val="26"/>
        </w:rPr>
        <w:t>осуществляет психологическое просвещение родителей/законных представителей и педагогов на тему выбора профессии;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3"/>
        </w:tabs>
        <w:spacing w:line="299" w:lineRule="exact"/>
        <w:ind w:left="863" w:hanging="299"/>
        <w:rPr>
          <w:sz w:val="26"/>
        </w:rPr>
      </w:pPr>
      <w:r>
        <w:rPr>
          <w:sz w:val="26"/>
        </w:rPr>
        <w:t>консультирует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особенностей;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4"/>
          <w:tab w:val="left" w:pos="924"/>
        </w:tabs>
        <w:spacing w:before="1"/>
        <w:ind w:right="315" w:hanging="361"/>
        <w:jc w:val="left"/>
        <w:rPr>
          <w:sz w:val="26"/>
        </w:rPr>
      </w:pPr>
      <w:r>
        <w:rPr>
          <w:sz w:val="26"/>
        </w:rPr>
        <w:t xml:space="preserve">организует выступления </w:t>
      </w:r>
      <w:proofErr w:type="gramStart"/>
      <w:r>
        <w:rPr>
          <w:sz w:val="26"/>
        </w:rPr>
        <w:t>родителей</w:t>
      </w:r>
      <w:proofErr w:type="gramEnd"/>
      <w:r>
        <w:rPr>
          <w:sz w:val="26"/>
        </w:rPr>
        <w:t xml:space="preserve"> обучающихся перед учениками с информацией о своей </w:t>
      </w:r>
      <w:r>
        <w:rPr>
          <w:spacing w:val="-2"/>
          <w:sz w:val="26"/>
        </w:rPr>
        <w:t>профессии;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4"/>
        </w:tabs>
        <w:spacing w:line="298" w:lineRule="exact"/>
        <w:ind w:left="864" w:hanging="300"/>
        <w:jc w:val="left"/>
        <w:rPr>
          <w:sz w:val="26"/>
        </w:rPr>
      </w:pPr>
      <w:r>
        <w:rPr>
          <w:sz w:val="26"/>
        </w:rPr>
        <w:t>выявляет</w:t>
      </w:r>
      <w:r>
        <w:rPr>
          <w:spacing w:val="-10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целью</w:t>
      </w:r>
      <w:r>
        <w:rPr>
          <w:spacing w:val="-8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педагогам;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4"/>
        </w:tabs>
        <w:spacing w:line="298" w:lineRule="exact"/>
        <w:ind w:left="864" w:hanging="300"/>
        <w:jc w:val="left"/>
        <w:rPr>
          <w:sz w:val="26"/>
        </w:rPr>
      </w:pPr>
      <w:r>
        <w:rPr>
          <w:sz w:val="26"/>
        </w:rPr>
        <w:t>помогает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7"/>
          <w:sz w:val="26"/>
        </w:rPr>
        <w:t xml:space="preserve"> </w:t>
      </w:r>
      <w:r>
        <w:rPr>
          <w:sz w:val="26"/>
        </w:rPr>
        <w:t>объективно</w:t>
      </w:r>
      <w:r>
        <w:rPr>
          <w:spacing w:val="-10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склонности;</w:t>
      </w:r>
    </w:p>
    <w:p w:rsidR="00260CBC" w:rsidRDefault="00A36F16">
      <w:pPr>
        <w:pStyle w:val="a4"/>
        <w:numPr>
          <w:ilvl w:val="0"/>
          <w:numId w:val="4"/>
        </w:numPr>
        <w:tabs>
          <w:tab w:val="left" w:pos="864"/>
        </w:tabs>
        <w:spacing w:before="1" w:line="298" w:lineRule="exact"/>
        <w:ind w:left="864" w:hanging="300"/>
        <w:jc w:val="left"/>
        <w:rPr>
          <w:sz w:val="26"/>
        </w:rPr>
      </w:pPr>
      <w:r>
        <w:rPr>
          <w:sz w:val="26"/>
        </w:rPr>
        <w:t>создает</w:t>
      </w:r>
      <w:r>
        <w:rPr>
          <w:spacing w:val="-10"/>
          <w:sz w:val="26"/>
        </w:rPr>
        <w:t xml:space="preserve"> </w:t>
      </w:r>
      <w:r>
        <w:rPr>
          <w:sz w:val="26"/>
        </w:rPr>
        <w:t>базу</w:t>
      </w:r>
      <w:r>
        <w:rPr>
          <w:spacing w:val="-1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диагностике.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spacing w:line="298" w:lineRule="exact"/>
        <w:ind w:left="596" w:hanging="452"/>
        <w:rPr>
          <w:sz w:val="26"/>
        </w:rPr>
      </w:pPr>
      <w:r>
        <w:rPr>
          <w:spacing w:val="-2"/>
          <w:sz w:val="26"/>
        </w:rPr>
        <w:t>Медицинский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работник</w:t>
      </w:r>
    </w:p>
    <w:p w:rsidR="00260CBC" w:rsidRDefault="00A36F16">
      <w:pPr>
        <w:pStyle w:val="a3"/>
        <w:spacing w:before="1"/>
        <w:ind w:left="144" w:firstLine="0"/>
        <w:jc w:val="left"/>
      </w:pPr>
      <w:r>
        <w:t>Медицинский</w:t>
      </w:r>
      <w:r>
        <w:rPr>
          <w:spacing w:val="-11"/>
        </w:rPr>
        <w:t xml:space="preserve"> </w:t>
      </w:r>
      <w:r>
        <w:t>работник</w:t>
      </w:r>
      <w:r>
        <w:rPr>
          <w:spacing w:val="-12"/>
        </w:rPr>
        <w:t xml:space="preserve"> </w:t>
      </w:r>
      <w:r>
        <w:t>ведет</w:t>
      </w:r>
      <w:r>
        <w:rPr>
          <w:spacing w:val="-12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9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:rsidR="00260CBC" w:rsidRDefault="00A36F16">
      <w:pPr>
        <w:pStyle w:val="a4"/>
        <w:numPr>
          <w:ilvl w:val="0"/>
          <w:numId w:val="3"/>
        </w:numPr>
        <w:tabs>
          <w:tab w:val="left" w:pos="864"/>
        </w:tabs>
        <w:spacing w:before="1" w:line="298" w:lineRule="exact"/>
        <w:ind w:left="864" w:hanging="300"/>
        <w:jc w:val="left"/>
        <w:rPr>
          <w:sz w:val="26"/>
        </w:rPr>
      </w:pPr>
      <w:r>
        <w:rPr>
          <w:sz w:val="26"/>
        </w:rPr>
        <w:t>способствует</w:t>
      </w:r>
      <w:r>
        <w:rPr>
          <w:spacing w:val="-1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14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установки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260CBC" w:rsidRDefault="00A36F16">
      <w:pPr>
        <w:pStyle w:val="a4"/>
        <w:numPr>
          <w:ilvl w:val="0"/>
          <w:numId w:val="3"/>
        </w:numPr>
        <w:tabs>
          <w:tab w:val="left" w:pos="864"/>
          <w:tab w:val="left" w:pos="924"/>
        </w:tabs>
        <w:ind w:right="318" w:hanging="361"/>
        <w:jc w:val="left"/>
        <w:rPr>
          <w:sz w:val="26"/>
        </w:rPr>
      </w:pPr>
      <w:r>
        <w:rPr>
          <w:sz w:val="26"/>
        </w:rPr>
        <w:t>проводит с обучающимися беседы о взаимосвязи успешности профессиональной карьеры и здоровья человека;</w:t>
      </w:r>
    </w:p>
    <w:p w:rsidR="00260CBC" w:rsidRDefault="00A36F16">
      <w:pPr>
        <w:pStyle w:val="a4"/>
        <w:numPr>
          <w:ilvl w:val="0"/>
          <w:numId w:val="3"/>
        </w:numPr>
        <w:tabs>
          <w:tab w:val="left" w:pos="864"/>
          <w:tab w:val="left" w:pos="924"/>
        </w:tabs>
        <w:ind w:right="318" w:hanging="361"/>
        <w:jc w:val="left"/>
        <w:rPr>
          <w:sz w:val="26"/>
        </w:rPr>
      </w:pPr>
      <w:r>
        <w:rPr>
          <w:sz w:val="26"/>
        </w:rPr>
        <w:t>проводит</w:t>
      </w:r>
      <w:r>
        <w:rPr>
          <w:spacing w:val="80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их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80"/>
          <w:sz w:val="26"/>
        </w:rPr>
        <w:t xml:space="preserve"> </w:t>
      </w:r>
      <w:r>
        <w:rPr>
          <w:sz w:val="26"/>
        </w:rPr>
        <w:t>той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иной</w:t>
      </w:r>
      <w:r>
        <w:rPr>
          <w:spacing w:val="40"/>
          <w:sz w:val="26"/>
        </w:rPr>
        <w:t xml:space="preserve"> </w:t>
      </w:r>
      <w:r>
        <w:rPr>
          <w:sz w:val="26"/>
        </w:rPr>
        <w:t>профессии на состояние здоровья человека.</w:t>
      </w:r>
    </w:p>
    <w:p w:rsidR="00260CBC" w:rsidRDefault="00A36F16">
      <w:pPr>
        <w:pStyle w:val="a4"/>
        <w:numPr>
          <w:ilvl w:val="1"/>
          <w:numId w:val="16"/>
        </w:numPr>
        <w:tabs>
          <w:tab w:val="left" w:pos="596"/>
        </w:tabs>
        <w:ind w:left="596" w:hanging="452"/>
        <w:rPr>
          <w:sz w:val="26"/>
        </w:rPr>
      </w:pPr>
      <w:r>
        <w:rPr>
          <w:sz w:val="26"/>
        </w:rPr>
        <w:t>Родители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представители)</w:t>
      </w:r>
    </w:p>
    <w:p w:rsidR="00260CBC" w:rsidRDefault="00A36F16">
      <w:pPr>
        <w:pStyle w:val="a3"/>
        <w:ind w:left="144" w:firstLine="0"/>
        <w:jc w:val="left"/>
      </w:pPr>
      <w:r>
        <w:t>Родители</w:t>
      </w:r>
      <w:r>
        <w:rPr>
          <w:spacing w:val="40"/>
        </w:rPr>
        <w:t xml:space="preserve"> </w:t>
      </w:r>
      <w:r>
        <w:t>(законные</w:t>
      </w:r>
      <w:r>
        <w:rPr>
          <w:spacing w:val="40"/>
        </w:rPr>
        <w:t xml:space="preserve"> </w:t>
      </w:r>
      <w:r>
        <w:t>представители)</w:t>
      </w:r>
      <w:r>
        <w:rPr>
          <w:spacing w:val="40"/>
        </w:rPr>
        <w:t xml:space="preserve"> </w:t>
      </w:r>
      <w:r>
        <w:t>вовлечены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следующие виды деятельности:</w:t>
      </w:r>
    </w:p>
    <w:p w:rsidR="00260CBC" w:rsidRDefault="00A36F16">
      <w:pPr>
        <w:pStyle w:val="a4"/>
        <w:numPr>
          <w:ilvl w:val="0"/>
          <w:numId w:val="2"/>
        </w:numPr>
        <w:tabs>
          <w:tab w:val="left" w:pos="863"/>
        </w:tabs>
        <w:spacing w:line="299" w:lineRule="exact"/>
        <w:ind w:left="863" w:hanging="299"/>
        <w:rPr>
          <w:sz w:val="26"/>
        </w:rPr>
      </w:pPr>
      <w:r>
        <w:rPr>
          <w:sz w:val="26"/>
        </w:rPr>
        <w:t>участвуют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публичном</w:t>
      </w:r>
      <w:r>
        <w:rPr>
          <w:spacing w:val="-10"/>
          <w:sz w:val="26"/>
        </w:rPr>
        <w:t xml:space="preserve"> </w:t>
      </w:r>
      <w:r>
        <w:rPr>
          <w:sz w:val="26"/>
        </w:rPr>
        <w:t>освещении</w:t>
      </w:r>
      <w:r>
        <w:rPr>
          <w:spacing w:val="-9"/>
          <w:sz w:val="26"/>
        </w:rPr>
        <w:t xml:space="preserve"> </w:t>
      </w:r>
      <w:r>
        <w:rPr>
          <w:sz w:val="26"/>
        </w:rPr>
        <w:t>своей</w:t>
      </w:r>
      <w:r>
        <w:rPr>
          <w:spacing w:val="-7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-8"/>
          <w:sz w:val="26"/>
        </w:rPr>
        <w:t xml:space="preserve"> </w:t>
      </w:r>
      <w:r>
        <w:rPr>
          <w:sz w:val="26"/>
        </w:rPr>
        <w:t>перед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обучающимися;</w:t>
      </w:r>
    </w:p>
    <w:p w:rsidR="00260CBC" w:rsidRDefault="00A36F16">
      <w:pPr>
        <w:pStyle w:val="a4"/>
        <w:numPr>
          <w:ilvl w:val="0"/>
          <w:numId w:val="2"/>
        </w:numPr>
        <w:tabs>
          <w:tab w:val="left" w:pos="862"/>
          <w:tab w:val="left" w:pos="924"/>
        </w:tabs>
        <w:spacing w:before="1"/>
        <w:ind w:right="316" w:hanging="361"/>
        <w:rPr>
          <w:sz w:val="26"/>
        </w:rPr>
      </w:pPr>
      <w:r>
        <w:rPr>
          <w:sz w:val="26"/>
        </w:rPr>
        <w:t>участвуют в организации посещения обучающимися дней открытых дверей в высших учебных заведениях и организациях среднего профессионального образования, а также других организаций и предприятий;</w:t>
      </w:r>
    </w:p>
    <w:p w:rsidR="00260CBC" w:rsidRDefault="00A36F16">
      <w:pPr>
        <w:pStyle w:val="a4"/>
        <w:numPr>
          <w:ilvl w:val="0"/>
          <w:numId w:val="2"/>
        </w:numPr>
        <w:tabs>
          <w:tab w:val="left" w:pos="862"/>
          <w:tab w:val="left" w:pos="924"/>
        </w:tabs>
        <w:ind w:right="318" w:hanging="361"/>
        <w:rPr>
          <w:sz w:val="26"/>
        </w:rPr>
      </w:pPr>
      <w:r>
        <w:rPr>
          <w:sz w:val="26"/>
        </w:rPr>
        <w:t xml:space="preserve">участвуют в родительских собраниях с обсуждением </w:t>
      </w:r>
      <w:proofErr w:type="gramStart"/>
      <w:r>
        <w:rPr>
          <w:sz w:val="26"/>
        </w:rPr>
        <w:t>проблем формирования готовности</w:t>
      </w:r>
      <w:proofErr w:type="gramEnd"/>
      <w:r>
        <w:rPr>
          <w:sz w:val="26"/>
        </w:rPr>
        <w:t xml:space="preserve"> обучающихся к профессиональному самоопределению;</w:t>
      </w:r>
    </w:p>
    <w:p w:rsidR="00260CBC" w:rsidRDefault="00A36F16">
      <w:pPr>
        <w:pStyle w:val="a4"/>
        <w:numPr>
          <w:ilvl w:val="0"/>
          <w:numId w:val="2"/>
        </w:numPr>
        <w:tabs>
          <w:tab w:val="left" w:pos="862"/>
          <w:tab w:val="left" w:pos="924"/>
        </w:tabs>
        <w:spacing w:before="1"/>
        <w:ind w:right="318" w:hanging="361"/>
        <w:rPr>
          <w:sz w:val="26"/>
        </w:rPr>
      </w:pPr>
      <w:r>
        <w:rPr>
          <w:sz w:val="26"/>
        </w:rPr>
        <w:t xml:space="preserve">участвуют в деятельности детско-взрослых саморазвивающихся сообществ и детских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общественных объединений;</w:t>
      </w:r>
    </w:p>
    <w:p w:rsidR="00260CBC" w:rsidRDefault="00A36F16">
      <w:pPr>
        <w:pStyle w:val="a4"/>
        <w:numPr>
          <w:ilvl w:val="0"/>
          <w:numId w:val="2"/>
        </w:numPr>
        <w:tabs>
          <w:tab w:val="left" w:pos="863"/>
        </w:tabs>
        <w:spacing w:line="298" w:lineRule="exact"/>
        <w:ind w:left="863" w:hanging="299"/>
        <w:rPr>
          <w:sz w:val="26"/>
        </w:rPr>
      </w:pPr>
      <w:r>
        <w:rPr>
          <w:sz w:val="26"/>
        </w:rPr>
        <w:t>участвуют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8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8"/>
          <w:sz w:val="26"/>
        </w:rPr>
        <w:t xml:space="preserve"> </w:t>
      </w:r>
      <w:r>
        <w:rPr>
          <w:sz w:val="26"/>
        </w:rPr>
        <w:t>КТД,</w:t>
      </w:r>
      <w:r>
        <w:rPr>
          <w:spacing w:val="-8"/>
          <w:sz w:val="26"/>
        </w:rPr>
        <w:t xml:space="preserve"> </w:t>
      </w:r>
      <w:r>
        <w:rPr>
          <w:sz w:val="26"/>
        </w:rPr>
        <w:t>олимпиадах,</w:t>
      </w:r>
      <w:r>
        <w:rPr>
          <w:spacing w:val="47"/>
          <w:sz w:val="26"/>
        </w:rPr>
        <w:t xml:space="preserve"> </w:t>
      </w:r>
      <w:r>
        <w:rPr>
          <w:spacing w:val="-2"/>
          <w:sz w:val="26"/>
        </w:rPr>
        <w:t>конкурсах.</w:t>
      </w:r>
    </w:p>
    <w:p w:rsidR="00260CBC" w:rsidRDefault="00A36F16">
      <w:pPr>
        <w:pStyle w:val="a4"/>
        <w:numPr>
          <w:ilvl w:val="0"/>
          <w:numId w:val="16"/>
        </w:numPr>
        <w:tabs>
          <w:tab w:val="left" w:pos="402"/>
        </w:tabs>
        <w:spacing w:line="298" w:lineRule="exact"/>
        <w:ind w:left="402" w:hanging="258"/>
        <w:jc w:val="both"/>
        <w:rPr>
          <w:sz w:val="26"/>
        </w:rPr>
      </w:pPr>
      <w:r>
        <w:rPr>
          <w:spacing w:val="-2"/>
          <w:sz w:val="26"/>
        </w:rPr>
        <w:t>Документация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2"/>
          <w:sz w:val="26"/>
        </w:rPr>
        <w:t xml:space="preserve"> </w:t>
      </w:r>
      <w:proofErr w:type="spellStart"/>
      <w:r>
        <w:rPr>
          <w:spacing w:val="-2"/>
          <w:sz w:val="26"/>
        </w:rPr>
        <w:t>профориентационной</w:t>
      </w:r>
      <w:proofErr w:type="spellEnd"/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работе</w:t>
      </w:r>
    </w:p>
    <w:p w:rsidR="00260CBC" w:rsidRDefault="00A36F16">
      <w:pPr>
        <w:pStyle w:val="a3"/>
        <w:spacing w:before="1"/>
        <w:ind w:left="144" w:right="137" w:firstLine="0"/>
      </w:pPr>
      <w:r>
        <w:t>Основными документами, регулирующими профориентацию обучающихся в образовательной организации, являются:</w:t>
      </w:r>
    </w:p>
    <w:p w:rsidR="00260CBC" w:rsidRDefault="00A36F16">
      <w:pPr>
        <w:pStyle w:val="a4"/>
        <w:numPr>
          <w:ilvl w:val="0"/>
          <w:numId w:val="1"/>
        </w:numPr>
        <w:tabs>
          <w:tab w:val="left" w:pos="864"/>
        </w:tabs>
        <w:spacing w:before="77"/>
        <w:ind w:left="864" w:hanging="300"/>
        <w:jc w:val="left"/>
        <w:rPr>
          <w:sz w:val="26"/>
        </w:rPr>
      </w:pPr>
      <w:r>
        <w:rPr>
          <w:sz w:val="26"/>
        </w:rPr>
        <w:t>настоящее</w:t>
      </w:r>
      <w:r>
        <w:rPr>
          <w:spacing w:val="-15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работе;</w:t>
      </w:r>
    </w:p>
    <w:p w:rsidR="00260CBC" w:rsidRDefault="00A36F16">
      <w:pPr>
        <w:pStyle w:val="a4"/>
        <w:numPr>
          <w:ilvl w:val="0"/>
          <w:numId w:val="1"/>
        </w:numPr>
        <w:tabs>
          <w:tab w:val="left" w:pos="864"/>
          <w:tab w:val="left" w:pos="924"/>
        </w:tabs>
        <w:spacing w:before="1"/>
        <w:ind w:right="314" w:hanging="361"/>
        <w:jc w:val="left"/>
        <w:rPr>
          <w:sz w:val="26"/>
        </w:rPr>
      </w:pPr>
      <w:r>
        <w:rPr>
          <w:sz w:val="26"/>
        </w:rPr>
        <w:t>ООП НОО, ООО, СОО, в том числе рабочая программа воспитания и календарные планы</w:t>
      </w:r>
      <w:r>
        <w:rPr>
          <w:spacing w:val="80"/>
          <w:sz w:val="26"/>
        </w:rPr>
        <w:t xml:space="preserve"> </w:t>
      </w:r>
      <w:r>
        <w:rPr>
          <w:sz w:val="26"/>
        </w:rPr>
        <w:t>воспитательной работы по уровням образования.</w:t>
      </w:r>
    </w:p>
    <w:sectPr w:rsidR="00260CBC" w:rsidSect="008442B1">
      <w:pgSz w:w="11910" w:h="16840"/>
      <w:pgMar w:top="426" w:right="42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B7D"/>
    <w:multiLevelType w:val="hybridMultilevel"/>
    <w:tmpl w:val="CEDEDAD0"/>
    <w:lvl w:ilvl="0" w:tplc="169EEB4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B2F642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4EC155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FBDA9F04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F10E2A7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6F6705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D9D0804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57B890FA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6666EB5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1C650A17"/>
    <w:multiLevelType w:val="hybridMultilevel"/>
    <w:tmpl w:val="99165720"/>
    <w:lvl w:ilvl="0" w:tplc="F0FA601A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7EC1D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C94F28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C9AC7800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354AD188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E618E028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EB00DEF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7EE2093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F016FB8A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210025D1"/>
    <w:multiLevelType w:val="hybridMultilevel"/>
    <w:tmpl w:val="DDF214C4"/>
    <w:lvl w:ilvl="0" w:tplc="106696C4">
      <w:numFmt w:val="bullet"/>
      <w:lvlText w:val=""/>
      <w:lvlJc w:val="left"/>
      <w:pPr>
        <w:ind w:left="86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5E4556">
      <w:numFmt w:val="bullet"/>
      <w:lvlText w:val="•"/>
      <w:lvlJc w:val="left"/>
      <w:pPr>
        <w:ind w:left="1922" w:hanging="301"/>
      </w:pPr>
      <w:rPr>
        <w:rFonts w:hint="default"/>
        <w:lang w:val="ru-RU" w:eastAsia="en-US" w:bidi="ar-SA"/>
      </w:rPr>
    </w:lvl>
    <w:lvl w:ilvl="2" w:tplc="6A56F320">
      <w:numFmt w:val="bullet"/>
      <w:lvlText w:val="•"/>
      <w:lvlJc w:val="left"/>
      <w:pPr>
        <w:ind w:left="2984" w:hanging="301"/>
      </w:pPr>
      <w:rPr>
        <w:rFonts w:hint="default"/>
        <w:lang w:val="ru-RU" w:eastAsia="en-US" w:bidi="ar-SA"/>
      </w:rPr>
    </w:lvl>
    <w:lvl w:ilvl="3" w:tplc="963E5B80">
      <w:numFmt w:val="bullet"/>
      <w:lvlText w:val="•"/>
      <w:lvlJc w:val="left"/>
      <w:pPr>
        <w:ind w:left="4046" w:hanging="301"/>
      </w:pPr>
      <w:rPr>
        <w:rFonts w:hint="default"/>
        <w:lang w:val="ru-RU" w:eastAsia="en-US" w:bidi="ar-SA"/>
      </w:rPr>
    </w:lvl>
    <w:lvl w:ilvl="4" w:tplc="BC582C5C">
      <w:numFmt w:val="bullet"/>
      <w:lvlText w:val="•"/>
      <w:lvlJc w:val="left"/>
      <w:pPr>
        <w:ind w:left="5108" w:hanging="301"/>
      </w:pPr>
      <w:rPr>
        <w:rFonts w:hint="default"/>
        <w:lang w:val="ru-RU" w:eastAsia="en-US" w:bidi="ar-SA"/>
      </w:rPr>
    </w:lvl>
    <w:lvl w:ilvl="5" w:tplc="47D07116">
      <w:numFmt w:val="bullet"/>
      <w:lvlText w:val="•"/>
      <w:lvlJc w:val="left"/>
      <w:pPr>
        <w:ind w:left="6171" w:hanging="301"/>
      </w:pPr>
      <w:rPr>
        <w:rFonts w:hint="default"/>
        <w:lang w:val="ru-RU" w:eastAsia="en-US" w:bidi="ar-SA"/>
      </w:rPr>
    </w:lvl>
    <w:lvl w:ilvl="6" w:tplc="F6FCDE90">
      <w:numFmt w:val="bullet"/>
      <w:lvlText w:val="•"/>
      <w:lvlJc w:val="left"/>
      <w:pPr>
        <w:ind w:left="7233" w:hanging="301"/>
      </w:pPr>
      <w:rPr>
        <w:rFonts w:hint="default"/>
        <w:lang w:val="ru-RU" w:eastAsia="en-US" w:bidi="ar-SA"/>
      </w:rPr>
    </w:lvl>
    <w:lvl w:ilvl="7" w:tplc="F04E64EA">
      <w:numFmt w:val="bullet"/>
      <w:lvlText w:val="•"/>
      <w:lvlJc w:val="left"/>
      <w:pPr>
        <w:ind w:left="8295" w:hanging="301"/>
      </w:pPr>
      <w:rPr>
        <w:rFonts w:hint="default"/>
        <w:lang w:val="ru-RU" w:eastAsia="en-US" w:bidi="ar-SA"/>
      </w:rPr>
    </w:lvl>
    <w:lvl w:ilvl="8" w:tplc="FF2CD026">
      <w:numFmt w:val="bullet"/>
      <w:lvlText w:val="•"/>
      <w:lvlJc w:val="left"/>
      <w:pPr>
        <w:ind w:left="9357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2603780F"/>
    <w:multiLevelType w:val="hybridMultilevel"/>
    <w:tmpl w:val="76B2F262"/>
    <w:lvl w:ilvl="0" w:tplc="1F26538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6499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AC08369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30AD23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281895FE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9B06BC0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90E2D98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817AC6F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8D7C6DEA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283C4433"/>
    <w:multiLevelType w:val="hybridMultilevel"/>
    <w:tmpl w:val="34DE708E"/>
    <w:lvl w:ilvl="0" w:tplc="530A0B18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70785E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47F62C5A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FA2CF414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2B7E00E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0763A4A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B192A102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6DE2D146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F36878C4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381A6A5D"/>
    <w:multiLevelType w:val="hybridMultilevel"/>
    <w:tmpl w:val="73201734"/>
    <w:lvl w:ilvl="0" w:tplc="7E9816A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F2F8F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B50C0AA8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3D728F6C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8AD6AEC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792E466E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3A5E9E84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E0026BEA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4D6A334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6" w15:restartNumberingAfterBreak="0">
    <w:nsid w:val="405E2259"/>
    <w:multiLevelType w:val="hybridMultilevel"/>
    <w:tmpl w:val="F678F82A"/>
    <w:lvl w:ilvl="0" w:tplc="FEA0E588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5E3E7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900A3BC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041287B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0FB0131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EF8A0B06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6728D7C4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221E2DC8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A4361F2E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7" w15:restartNumberingAfterBreak="0">
    <w:nsid w:val="48246071"/>
    <w:multiLevelType w:val="hybridMultilevel"/>
    <w:tmpl w:val="24A40C16"/>
    <w:lvl w:ilvl="0" w:tplc="E5768BB6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6A952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52ECA0F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B2A7FF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A592600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C33E94F6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489CF0E6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33A828D4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B888BFF6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8" w15:restartNumberingAfterBreak="0">
    <w:nsid w:val="5522434A"/>
    <w:multiLevelType w:val="hybridMultilevel"/>
    <w:tmpl w:val="7BB2C096"/>
    <w:lvl w:ilvl="0" w:tplc="D84EDC3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FE8FF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528652C8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5ADAC5B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BA527B1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BD80556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7BF28F3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B37E5BD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AAF896CE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9" w15:restartNumberingAfterBreak="0">
    <w:nsid w:val="55F015D0"/>
    <w:multiLevelType w:val="hybridMultilevel"/>
    <w:tmpl w:val="273689E8"/>
    <w:lvl w:ilvl="0" w:tplc="EADEF52E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C2A822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83E0E02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A8FA090E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DE0C2B78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08C60E0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F038480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9BD600A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76AAE820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566C3F21"/>
    <w:multiLevelType w:val="hybridMultilevel"/>
    <w:tmpl w:val="0E3EB17A"/>
    <w:lvl w:ilvl="0" w:tplc="3CC479A2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38D2FC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6C23FC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3EA8077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86FCD9F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0EE27BE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FAA4091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CE8AFB5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CA8E20C8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5F7B4F0D"/>
    <w:multiLevelType w:val="hybridMultilevel"/>
    <w:tmpl w:val="DDBC19FC"/>
    <w:lvl w:ilvl="0" w:tplc="3F02ADA6">
      <w:numFmt w:val="bullet"/>
      <w:lvlText w:val=""/>
      <w:lvlJc w:val="left"/>
      <w:pPr>
        <w:ind w:left="86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BC7284">
      <w:numFmt w:val="bullet"/>
      <w:lvlText w:val="•"/>
      <w:lvlJc w:val="left"/>
      <w:pPr>
        <w:ind w:left="1922" w:hanging="301"/>
      </w:pPr>
      <w:rPr>
        <w:rFonts w:hint="default"/>
        <w:lang w:val="ru-RU" w:eastAsia="en-US" w:bidi="ar-SA"/>
      </w:rPr>
    </w:lvl>
    <w:lvl w:ilvl="2" w:tplc="D3643BAA">
      <w:numFmt w:val="bullet"/>
      <w:lvlText w:val="•"/>
      <w:lvlJc w:val="left"/>
      <w:pPr>
        <w:ind w:left="2984" w:hanging="301"/>
      </w:pPr>
      <w:rPr>
        <w:rFonts w:hint="default"/>
        <w:lang w:val="ru-RU" w:eastAsia="en-US" w:bidi="ar-SA"/>
      </w:rPr>
    </w:lvl>
    <w:lvl w:ilvl="3" w:tplc="41A47CF2">
      <w:numFmt w:val="bullet"/>
      <w:lvlText w:val="•"/>
      <w:lvlJc w:val="left"/>
      <w:pPr>
        <w:ind w:left="4046" w:hanging="301"/>
      </w:pPr>
      <w:rPr>
        <w:rFonts w:hint="default"/>
        <w:lang w:val="ru-RU" w:eastAsia="en-US" w:bidi="ar-SA"/>
      </w:rPr>
    </w:lvl>
    <w:lvl w:ilvl="4" w:tplc="E46EE80A">
      <w:numFmt w:val="bullet"/>
      <w:lvlText w:val="•"/>
      <w:lvlJc w:val="left"/>
      <w:pPr>
        <w:ind w:left="5108" w:hanging="301"/>
      </w:pPr>
      <w:rPr>
        <w:rFonts w:hint="default"/>
        <w:lang w:val="ru-RU" w:eastAsia="en-US" w:bidi="ar-SA"/>
      </w:rPr>
    </w:lvl>
    <w:lvl w:ilvl="5" w:tplc="846499A6">
      <w:numFmt w:val="bullet"/>
      <w:lvlText w:val="•"/>
      <w:lvlJc w:val="left"/>
      <w:pPr>
        <w:ind w:left="6171" w:hanging="301"/>
      </w:pPr>
      <w:rPr>
        <w:rFonts w:hint="default"/>
        <w:lang w:val="ru-RU" w:eastAsia="en-US" w:bidi="ar-SA"/>
      </w:rPr>
    </w:lvl>
    <w:lvl w:ilvl="6" w:tplc="0C86C93C">
      <w:numFmt w:val="bullet"/>
      <w:lvlText w:val="•"/>
      <w:lvlJc w:val="left"/>
      <w:pPr>
        <w:ind w:left="7233" w:hanging="301"/>
      </w:pPr>
      <w:rPr>
        <w:rFonts w:hint="default"/>
        <w:lang w:val="ru-RU" w:eastAsia="en-US" w:bidi="ar-SA"/>
      </w:rPr>
    </w:lvl>
    <w:lvl w:ilvl="7" w:tplc="B4CA2754">
      <w:numFmt w:val="bullet"/>
      <w:lvlText w:val="•"/>
      <w:lvlJc w:val="left"/>
      <w:pPr>
        <w:ind w:left="8295" w:hanging="301"/>
      </w:pPr>
      <w:rPr>
        <w:rFonts w:hint="default"/>
        <w:lang w:val="ru-RU" w:eastAsia="en-US" w:bidi="ar-SA"/>
      </w:rPr>
    </w:lvl>
    <w:lvl w:ilvl="8" w:tplc="20E2FBAA">
      <w:numFmt w:val="bullet"/>
      <w:lvlText w:val="•"/>
      <w:lvlJc w:val="left"/>
      <w:pPr>
        <w:ind w:left="9357" w:hanging="301"/>
      </w:pPr>
      <w:rPr>
        <w:rFonts w:hint="default"/>
        <w:lang w:val="ru-RU" w:eastAsia="en-US" w:bidi="ar-SA"/>
      </w:rPr>
    </w:lvl>
  </w:abstractNum>
  <w:abstractNum w:abstractNumId="12" w15:restartNumberingAfterBreak="0">
    <w:nsid w:val="6A02290C"/>
    <w:multiLevelType w:val="multilevel"/>
    <w:tmpl w:val="929E51C6"/>
    <w:lvl w:ilvl="0">
      <w:start w:val="1"/>
      <w:numFmt w:val="decimal"/>
      <w:lvlText w:val="%1."/>
      <w:lvlJc w:val="left"/>
      <w:pPr>
        <w:ind w:left="403" w:hanging="260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2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87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980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0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0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1" w:hanging="301"/>
      </w:pPr>
      <w:rPr>
        <w:rFonts w:hint="default"/>
        <w:lang w:val="ru-RU" w:eastAsia="en-US" w:bidi="ar-SA"/>
      </w:rPr>
    </w:lvl>
  </w:abstractNum>
  <w:abstractNum w:abstractNumId="13" w15:restartNumberingAfterBreak="0">
    <w:nsid w:val="6BE61FF3"/>
    <w:multiLevelType w:val="hybridMultilevel"/>
    <w:tmpl w:val="AF8E4720"/>
    <w:lvl w:ilvl="0" w:tplc="F8F8C576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5A62CE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EEA26D6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76A03AAA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0BC276B0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A31839C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B89230C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DA1C276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0756CB02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4" w15:restartNumberingAfterBreak="0">
    <w:nsid w:val="769C0584"/>
    <w:multiLevelType w:val="hybridMultilevel"/>
    <w:tmpl w:val="990247F4"/>
    <w:lvl w:ilvl="0" w:tplc="D1FE9FA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70AC50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E6A2662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5C10609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B0A650D0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92AA22A8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EF14841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BF501A1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5CD8244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5" w15:restartNumberingAfterBreak="0">
    <w:nsid w:val="76D355B1"/>
    <w:multiLevelType w:val="hybridMultilevel"/>
    <w:tmpl w:val="5E402F1E"/>
    <w:lvl w:ilvl="0" w:tplc="E774DCB2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A28AC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C52A1C6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3089330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18108F1A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39DAA95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9A88E7B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121AEFB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D84A09C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13"/>
  </w:num>
  <w:num w:numId="7">
    <w:abstractNumId w:val="9"/>
  </w:num>
  <w:num w:numId="8">
    <w:abstractNumId w:val="8"/>
  </w:num>
  <w:num w:numId="9">
    <w:abstractNumId w:val="15"/>
  </w:num>
  <w:num w:numId="10">
    <w:abstractNumId w:val="2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BC"/>
    <w:rsid w:val="00260CBC"/>
    <w:rsid w:val="003E5736"/>
    <w:rsid w:val="004A20F0"/>
    <w:rsid w:val="008442B1"/>
    <w:rsid w:val="00A36F16"/>
    <w:rsid w:val="00A66730"/>
    <w:rsid w:val="00DA41B7"/>
    <w:rsid w:val="00EC3410"/>
    <w:rsid w:val="00E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B123B-A800-426D-9B80-6A5E3F4C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402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 w:hanging="36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24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442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2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2025-09-16T13:14:00Z</cp:lastPrinted>
  <dcterms:created xsi:type="dcterms:W3CDTF">2025-09-16T07:44:00Z</dcterms:created>
  <dcterms:modified xsi:type="dcterms:W3CDTF">2025-09-16T13:28:00Z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